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C8A67" w14:textId="6CB761FD" w:rsidR="00896720" w:rsidRPr="001A5776" w:rsidRDefault="00896720" w:rsidP="004E4825">
      <w:pPr>
        <w:pStyle w:val="DatumundBetreff"/>
        <w:tabs>
          <w:tab w:val="right" w:pos="8505"/>
        </w:tabs>
        <w:spacing w:after="0"/>
      </w:pPr>
      <w:r w:rsidRPr="001A5776">
        <w:t xml:space="preserve">PRESSEINFORMATION | Kassel, </w:t>
      </w:r>
      <w:r w:rsidR="000F4A80" w:rsidRPr="001A5776">
        <w:t>17</w:t>
      </w:r>
      <w:r w:rsidR="00CC48CB" w:rsidRPr="001A5776">
        <w:t>.</w:t>
      </w:r>
      <w:r w:rsidR="006135C8" w:rsidRPr="001A5776">
        <w:t>05</w:t>
      </w:r>
      <w:r w:rsidR="00C94136" w:rsidRPr="001A5776">
        <w:t>.</w:t>
      </w:r>
      <w:r w:rsidR="006135C8" w:rsidRPr="001A5776">
        <w:t>2023</w:t>
      </w:r>
      <w:r w:rsidRPr="001A5776">
        <w:tab/>
      </w:r>
    </w:p>
    <w:p w14:paraId="54467645" w14:textId="77777777" w:rsidR="004E4825" w:rsidRPr="001A5776" w:rsidRDefault="004E4825" w:rsidP="005D5659">
      <w:pPr>
        <w:autoSpaceDE w:val="0"/>
        <w:autoSpaceDN w:val="0"/>
        <w:adjustRightInd w:val="0"/>
        <w:spacing w:line="276" w:lineRule="auto"/>
        <w:rPr>
          <w:rFonts w:ascii="Calibri" w:eastAsia="Times New Roman" w:hAnsi="Calibri" w:cs="Times New Roman"/>
          <w:color w:val="000000"/>
          <w:szCs w:val="20"/>
        </w:rPr>
      </w:pPr>
    </w:p>
    <w:p w14:paraId="2E3421CA" w14:textId="77777777" w:rsidR="004E4825" w:rsidRPr="001A5776" w:rsidRDefault="004E4825" w:rsidP="005D5659">
      <w:pPr>
        <w:autoSpaceDE w:val="0"/>
        <w:autoSpaceDN w:val="0"/>
        <w:adjustRightInd w:val="0"/>
        <w:spacing w:line="276" w:lineRule="auto"/>
        <w:rPr>
          <w:rFonts w:ascii="Calibri" w:eastAsia="Times New Roman" w:hAnsi="Calibri" w:cs="Times New Roman"/>
          <w:color w:val="000000"/>
          <w:szCs w:val="20"/>
        </w:rPr>
      </w:pPr>
    </w:p>
    <w:p w14:paraId="21010B5D" w14:textId="38165826" w:rsidR="006863A1" w:rsidRPr="001A5776" w:rsidRDefault="0008550F" w:rsidP="00E07B34">
      <w:pPr>
        <w:autoSpaceDE w:val="0"/>
        <w:autoSpaceDN w:val="0"/>
        <w:adjustRightInd w:val="0"/>
        <w:spacing w:line="276" w:lineRule="auto"/>
        <w:rPr>
          <w:rFonts w:eastAsia="Times New Roman" w:cs="Times New Roman"/>
          <w:b/>
          <w:bCs/>
          <w:color w:val="000000"/>
          <w:sz w:val="32"/>
          <w:szCs w:val="32"/>
        </w:rPr>
      </w:pPr>
      <w:r w:rsidRPr="001A5776">
        <w:rPr>
          <w:rFonts w:eastAsia="Times New Roman" w:cs="Times New Roman"/>
          <w:b/>
          <w:bCs/>
          <w:color w:val="000000"/>
          <w:sz w:val="32"/>
          <w:szCs w:val="32"/>
        </w:rPr>
        <w:t>Ausstellungs</w:t>
      </w:r>
      <w:r w:rsidR="006135C8" w:rsidRPr="001A5776">
        <w:rPr>
          <w:rFonts w:eastAsia="Times New Roman" w:cs="Times New Roman"/>
          <w:b/>
          <w:bCs/>
          <w:color w:val="000000"/>
          <w:sz w:val="32"/>
          <w:szCs w:val="32"/>
        </w:rPr>
        <w:t>verlängerung</w:t>
      </w:r>
    </w:p>
    <w:p w14:paraId="401DC57A" w14:textId="402694EA" w:rsidR="00E07B34" w:rsidRPr="001A5776" w:rsidRDefault="006863A1" w:rsidP="00E07B34">
      <w:pPr>
        <w:autoSpaceDE w:val="0"/>
        <w:autoSpaceDN w:val="0"/>
        <w:adjustRightInd w:val="0"/>
        <w:spacing w:line="276" w:lineRule="auto"/>
        <w:rPr>
          <w:rFonts w:eastAsia="Times New Roman" w:cs="Times New Roman"/>
          <w:b/>
          <w:bCs/>
          <w:color w:val="000000"/>
          <w:sz w:val="32"/>
          <w:szCs w:val="32"/>
        </w:rPr>
      </w:pPr>
      <w:r w:rsidRPr="001A5776">
        <w:rPr>
          <w:rFonts w:eastAsia="Times New Roman" w:cs="Times New Roman"/>
          <w:b/>
          <w:bCs/>
          <w:color w:val="000000"/>
          <w:sz w:val="32"/>
          <w:szCs w:val="32"/>
        </w:rPr>
        <w:t>»</w:t>
      </w:r>
      <w:proofErr w:type="spellStart"/>
      <w:r w:rsidR="0008550F" w:rsidRPr="001A5776">
        <w:rPr>
          <w:rFonts w:eastAsia="Times New Roman" w:cs="Times New Roman"/>
          <w:b/>
          <w:bCs/>
          <w:color w:val="000000"/>
          <w:sz w:val="32"/>
          <w:szCs w:val="32"/>
        </w:rPr>
        <w:t>unMÖGLICH</w:t>
      </w:r>
      <w:proofErr w:type="spellEnd"/>
      <w:r w:rsidR="0008550F" w:rsidRPr="001A5776">
        <w:rPr>
          <w:rFonts w:eastAsia="Times New Roman" w:cs="Times New Roman"/>
          <w:b/>
          <w:bCs/>
          <w:color w:val="000000"/>
          <w:sz w:val="32"/>
          <w:szCs w:val="32"/>
        </w:rPr>
        <w:t>? Die Magie der Wünsche</w:t>
      </w:r>
      <w:r w:rsidRPr="001A5776">
        <w:rPr>
          <w:rFonts w:eastAsia="Times New Roman" w:cs="Times New Roman"/>
          <w:b/>
          <w:bCs/>
          <w:color w:val="000000"/>
          <w:sz w:val="32"/>
          <w:szCs w:val="32"/>
        </w:rPr>
        <w:t>«</w:t>
      </w:r>
    </w:p>
    <w:p w14:paraId="512DB93A" w14:textId="77777777" w:rsidR="001E0B05" w:rsidRPr="001A5776" w:rsidRDefault="001E0B05" w:rsidP="005D5659">
      <w:pPr>
        <w:autoSpaceDE w:val="0"/>
        <w:autoSpaceDN w:val="0"/>
        <w:adjustRightInd w:val="0"/>
        <w:spacing w:line="276" w:lineRule="auto"/>
        <w:rPr>
          <w:rFonts w:eastAsia="Times New Roman" w:cs="Times New Roman"/>
          <w:b/>
          <w:bCs/>
          <w:color w:val="000000"/>
          <w:szCs w:val="20"/>
        </w:rPr>
      </w:pPr>
    </w:p>
    <w:p w14:paraId="6589C46B" w14:textId="77777777" w:rsidR="006135C8" w:rsidRPr="001A5776" w:rsidRDefault="006135C8" w:rsidP="006135C8">
      <w:pPr>
        <w:autoSpaceDE w:val="0"/>
        <w:autoSpaceDN w:val="0"/>
        <w:adjustRightInd w:val="0"/>
        <w:spacing w:line="276" w:lineRule="auto"/>
        <w:rPr>
          <w:rFonts w:eastAsia="Times New Roman" w:cs="Times New Roman"/>
          <w:b/>
          <w:bCs/>
          <w:color w:val="000000"/>
          <w:szCs w:val="20"/>
        </w:rPr>
      </w:pPr>
      <w:r w:rsidRPr="001A5776">
        <w:rPr>
          <w:rFonts w:eastAsia="Times New Roman" w:cs="Times New Roman"/>
          <w:b/>
          <w:bCs/>
          <w:color w:val="000000"/>
          <w:szCs w:val="20"/>
        </w:rPr>
        <w:t>Die Sonderausstellung zur Welt der Wünsche – der Utopien, des Wünschens und Verwünschens – wird aufgrund des großen Interesses verlängert. Statt bis zum 11. Juni 2023 wird »</w:t>
      </w:r>
      <w:proofErr w:type="spellStart"/>
      <w:r w:rsidRPr="001A5776">
        <w:rPr>
          <w:rFonts w:eastAsia="Times New Roman" w:cs="Times New Roman"/>
          <w:b/>
          <w:bCs/>
          <w:color w:val="000000"/>
          <w:szCs w:val="20"/>
        </w:rPr>
        <w:t>unMÖGLICH</w:t>
      </w:r>
      <w:proofErr w:type="spellEnd"/>
      <w:r w:rsidRPr="001A5776">
        <w:rPr>
          <w:rFonts w:eastAsia="Times New Roman" w:cs="Times New Roman"/>
          <w:b/>
          <w:bCs/>
          <w:color w:val="000000"/>
          <w:szCs w:val="20"/>
        </w:rPr>
        <w:t>? Die Magie der Wünsche« noch bis zum 16. Juli 2023 in der GRIMMWELT Kassel erlebbar bleiben.</w:t>
      </w:r>
    </w:p>
    <w:p w14:paraId="71412372" w14:textId="77777777" w:rsidR="006135C8" w:rsidRPr="001A5776" w:rsidRDefault="006135C8" w:rsidP="006135C8">
      <w:pPr>
        <w:autoSpaceDE w:val="0"/>
        <w:autoSpaceDN w:val="0"/>
        <w:adjustRightInd w:val="0"/>
        <w:spacing w:line="276" w:lineRule="auto"/>
        <w:rPr>
          <w:rFonts w:eastAsia="Times New Roman" w:cs="Times New Roman"/>
          <w:b/>
          <w:bCs/>
          <w:color w:val="000000"/>
          <w:szCs w:val="20"/>
        </w:rPr>
      </w:pPr>
    </w:p>
    <w:p w14:paraId="6AF9BFCD" w14:textId="77777777" w:rsidR="006135C8" w:rsidRPr="001A5776" w:rsidRDefault="006135C8" w:rsidP="006135C8">
      <w:pPr>
        <w:autoSpaceDE w:val="0"/>
        <w:autoSpaceDN w:val="0"/>
        <w:adjustRightInd w:val="0"/>
        <w:spacing w:line="276" w:lineRule="auto"/>
        <w:rPr>
          <w:rFonts w:eastAsia="Times New Roman" w:cs="Times New Roman"/>
          <w:bCs/>
          <w:color w:val="000000"/>
          <w:szCs w:val="20"/>
        </w:rPr>
      </w:pPr>
      <w:r w:rsidRPr="001A5776">
        <w:rPr>
          <w:rFonts w:eastAsia="Times New Roman" w:cs="Times New Roman"/>
          <w:bCs/>
          <w:color w:val="000000"/>
          <w:szCs w:val="20"/>
        </w:rPr>
        <w:t xml:space="preserve">Gegliedert in drei Kapitel »Wunsch | Magie | Utopie« wird in der Ausstellung die Bedeutung des Wünschens in Alltag, Märchen und zeitgenössischer Kunst untersucht. Die Vorstellungskraft und die Selbstverständlichkeit des Unmöglichen im Märchen, aber auch die persönlichen Wünsche und der Umgang mit ihnen sind Themen der Ausstellung. Ausgehend von den </w:t>
      </w:r>
      <w:r w:rsidRPr="001A5776">
        <w:rPr>
          <w:rFonts w:eastAsia="Times New Roman" w:cs="Times New Roman"/>
          <w:bCs/>
          <w:i/>
          <w:color w:val="000000"/>
          <w:szCs w:val="20"/>
        </w:rPr>
        <w:t>»Kinder- und Hausmärchen«</w:t>
      </w:r>
      <w:r w:rsidRPr="001A5776">
        <w:rPr>
          <w:rFonts w:eastAsia="Times New Roman" w:cs="Times New Roman"/>
          <w:bCs/>
          <w:color w:val="000000"/>
          <w:szCs w:val="20"/>
        </w:rPr>
        <w:t xml:space="preserve"> der Brüder Grimm wird anhand von künstlerischen Arbeiten, Interviews und Installationen gezeigt, welche Wirkung der Prozess des Wünschens haben kann – auf das Individuum und auf die Gesellschaft.</w:t>
      </w:r>
    </w:p>
    <w:p w14:paraId="0A401130" w14:textId="77777777" w:rsidR="006135C8" w:rsidRPr="001A5776" w:rsidRDefault="006135C8" w:rsidP="006135C8">
      <w:pPr>
        <w:autoSpaceDE w:val="0"/>
        <w:autoSpaceDN w:val="0"/>
        <w:adjustRightInd w:val="0"/>
        <w:spacing w:line="276" w:lineRule="auto"/>
        <w:rPr>
          <w:rFonts w:eastAsia="Times New Roman" w:cs="Times New Roman"/>
          <w:bCs/>
          <w:color w:val="000000"/>
          <w:szCs w:val="20"/>
        </w:rPr>
      </w:pPr>
    </w:p>
    <w:p w14:paraId="56E01FB3" w14:textId="77777777" w:rsidR="006135C8" w:rsidRPr="001A5776" w:rsidRDefault="006135C8" w:rsidP="006135C8">
      <w:pPr>
        <w:autoSpaceDE w:val="0"/>
        <w:autoSpaceDN w:val="0"/>
        <w:adjustRightInd w:val="0"/>
        <w:spacing w:line="276" w:lineRule="auto"/>
        <w:rPr>
          <w:rFonts w:eastAsia="Times New Roman" w:cs="Times New Roman"/>
          <w:bCs/>
          <w:color w:val="000000"/>
          <w:szCs w:val="20"/>
        </w:rPr>
      </w:pPr>
      <w:r w:rsidRPr="001A5776">
        <w:rPr>
          <w:rFonts w:eastAsia="Times New Roman" w:cs="Times New Roman"/>
          <w:bCs/>
          <w:color w:val="000000"/>
          <w:szCs w:val="20"/>
        </w:rPr>
        <w:t xml:space="preserve">Die Einbeziehung des Publikums ist ein zentrales Element des Ausstellungsparcours: mit interaktiven Stationen wie einem Wunschbrunnen, einem Märchen-Quiz von Jim Avignon oder der VR-basierten Installation »Swing VR – The </w:t>
      </w:r>
      <w:proofErr w:type="spellStart"/>
      <w:r w:rsidRPr="001A5776">
        <w:rPr>
          <w:rFonts w:eastAsia="Times New Roman" w:cs="Times New Roman"/>
          <w:bCs/>
          <w:color w:val="000000"/>
          <w:szCs w:val="20"/>
        </w:rPr>
        <w:t>dream</w:t>
      </w:r>
      <w:proofErr w:type="spellEnd"/>
      <w:r w:rsidRPr="001A5776">
        <w:rPr>
          <w:rFonts w:eastAsia="Times New Roman" w:cs="Times New Roman"/>
          <w:bCs/>
          <w:color w:val="000000"/>
          <w:szCs w:val="20"/>
        </w:rPr>
        <w:t xml:space="preserve"> of </w:t>
      </w:r>
      <w:proofErr w:type="spellStart"/>
      <w:r w:rsidRPr="001A5776">
        <w:rPr>
          <w:rFonts w:eastAsia="Times New Roman" w:cs="Times New Roman"/>
          <w:bCs/>
          <w:color w:val="000000"/>
          <w:szCs w:val="20"/>
        </w:rPr>
        <w:t>flying</w:t>
      </w:r>
      <w:proofErr w:type="spellEnd"/>
      <w:r w:rsidRPr="001A5776">
        <w:rPr>
          <w:rFonts w:eastAsia="Times New Roman" w:cs="Times New Roman"/>
          <w:bCs/>
          <w:color w:val="000000"/>
          <w:szCs w:val="20"/>
        </w:rPr>
        <w:t xml:space="preserve">« des Interactive Design Studio A.MUSE lädt die Ausstellung die Besucher*innen zur aktiven Beteiligung ein. </w:t>
      </w:r>
    </w:p>
    <w:p w14:paraId="6F2CF7E2" w14:textId="77777777" w:rsidR="006135C8" w:rsidRPr="001A5776" w:rsidRDefault="006135C8" w:rsidP="006135C8">
      <w:pPr>
        <w:autoSpaceDE w:val="0"/>
        <w:autoSpaceDN w:val="0"/>
        <w:adjustRightInd w:val="0"/>
        <w:spacing w:line="276" w:lineRule="auto"/>
        <w:rPr>
          <w:rFonts w:eastAsia="Times New Roman" w:cs="Times New Roman"/>
          <w:bCs/>
          <w:color w:val="000000"/>
          <w:szCs w:val="20"/>
        </w:rPr>
      </w:pPr>
    </w:p>
    <w:p w14:paraId="2B2E7B7C" w14:textId="77777777" w:rsidR="006135C8" w:rsidRPr="001A5776" w:rsidRDefault="006135C8" w:rsidP="006135C8">
      <w:pPr>
        <w:autoSpaceDE w:val="0"/>
        <w:autoSpaceDN w:val="0"/>
        <w:adjustRightInd w:val="0"/>
        <w:spacing w:line="276" w:lineRule="auto"/>
        <w:rPr>
          <w:rFonts w:eastAsia="Times New Roman" w:cs="Times New Roman"/>
          <w:bCs/>
          <w:color w:val="000000"/>
          <w:szCs w:val="20"/>
        </w:rPr>
      </w:pPr>
      <w:r w:rsidRPr="001A5776">
        <w:rPr>
          <w:rFonts w:eastAsia="Times New Roman" w:cs="Times New Roman"/>
          <w:bCs/>
          <w:color w:val="000000"/>
          <w:szCs w:val="20"/>
        </w:rPr>
        <w:t xml:space="preserve">Für Kinder im Alter von fünf bis zwölf Jahren gibt es eine eigene Rätselspur mit dem Titel </w:t>
      </w:r>
      <w:r w:rsidRPr="001A5776">
        <w:rPr>
          <w:rFonts w:eastAsia="Times New Roman" w:cs="Times New Roman"/>
          <w:b/>
          <w:bCs/>
          <w:color w:val="000000"/>
          <w:szCs w:val="20"/>
        </w:rPr>
        <w:t>»Meine Wunschmaschine«</w:t>
      </w:r>
      <w:r w:rsidRPr="001A5776">
        <w:rPr>
          <w:rFonts w:eastAsia="Times New Roman" w:cs="Times New Roman"/>
          <w:bCs/>
          <w:color w:val="000000"/>
          <w:szCs w:val="20"/>
        </w:rPr>
        <w:t>. Ein A5-großes Heft mit vielen Mitmachaktionen, Fragen und Erklärungen leitet die Kinder durch die Ausstellungsbereiche.</w:t>
      </w:r>
    </w:p>
    <w:p w14:paraId="31440A8E" w14:textId="77777777" w:rsidR="006135C8" w:rsidRPr="001A5776" w:rsidRDefault="006135C8" w:rsidP="006135C8">
      <w:pPr>
        <w:autoSpaceDE w:val="0"/>
        <w:autoSpaceDN w:val="0"/>
        <w:adjustRightInd w:val="0"/>
        <w:spacing w:line="276" w:lineRule="auto"/>
        <w:rPr>
          <w:rFonts w:eastAsia="Times New Roman" w:cs="Times New Roman"/>
          <w:bCs/>
          <w:color w:val="000000"/>
          <w:szCs w:val="20"/>
        </w:rPr>
      </w:pPr>
    </w:p>
    <w:p w14:paraId="2CD9FE36" w14:textId="66C6E350" w:rsidR="004E4825" w:rsidRPr="001A5776" w:rsidRDefault="006135C8" w:rsidP="006135C8">
      <w:pPr>
        <w:autoSpaceDE w:val="0"/>
        <w:autoSpaceDN w:val="0"/>
        <w:adjustRightInd w:val="0"/>
        <w:spacing w:line="276" w:lineRule="auto"/>
        <w:rPr>
          <w:rFonts w:eastAsia="Times New Roman" w:cs="Times New Roman"/>
          <w:bCs/>
          <w:color w:val="000000"/>
          <w:szCs w:val="20"/>
        </w:rPr>
      </w:pPr>
      <w:r w:rsidRPr="001A5776">
        <w:rPr>
          <w:rFonts w:eastAsia="Times New Roman" w:cs="Times New Roman"/>
          <w:bCs/>
          <w:color w:val="000000"/>
          <w:szCs w:val="20"/>
        </w:rPr>
        <w:t xml:space="preserve">Erwünschte Ziele, beste Hoffnungen und Wünsche sind große Kraftquellen, besonders wenn sie kreativ visualisiert werden. Deshalb steht vor dem Ausstellungsbereich den Besucher*innen ein frei zugängliches Atelier, das </w:t>
      </w:r>
      <w:r w:rsidRPr="001A5776">
        <w:rPr>
          <w:rFonts w:eastAsia="Times New Roman" w:cs="Times New Roman"/>
          <w:b/>
          <w:bCs/>
          <w:color w:val="000000"/>
          <w:szCs w:val="20"/>
        </w:rPr>
        <w:t>#</w:t>
      </w:r>
      <w:proofErr w:type="spellStart"/>
      <w:r w:rsidRPr="001A5776">
        <w:rPr>
          <w:rFonts w:eastAsia="Times New Roman" w:cs="Times New Roman"/>
          <w:b/>
          <w:bCs/>
          <w:color w:val="000000"/>
          <w:szCs w:val="20"/>
        </w:rPr>
        <w:t>GRIMMAtelier</w:t>
      </w:r>
      <w:proofErr w:type="spellEnd"/>
      <w:r w:rsidRPr="001A5776">
        <w:rPr>
          <w:rFonts w:eastAsia="Times New Roman" w:cs="Times New Roman"/>
          <w:bCs/>
          <w:color w:val="000000"/>
          <w:szCs w:val="20"/>
        </w:rPr>
        <w:t>, mit vielen kreativen Anleitungen und Materialien zur Verfügung.</w:t>
      </w:r>
    </w:p>
    <w:p w14:paraId="770B54B8" w14:textId="77777777" w:rsidR="006135C8" w:rsidRPr="001A5776" w:rsidRDefault="006135C8" w:rsidP="006135C8">
      <w:pPr>
        <w:autoSpaceDE w:val="0"/>
        <w:autoSpaceDN w:val="0"/>
        <w:adjustRightInd w:val="0"/>
        <w:spacing w:line="276" w:lineRule="auto"/>
        <w:rPr>
          <w:rFonts w:eastAsia="Times New Roman" w:cs="Times New Roman"/>
          <w:b/>
          <w:bCs/>
          <w:color w:val="000000"/>
          <w:szCs w:val="20"/>
        </w:rPr>
      </w:pPr>
    </w:p>
    <w:p w14:paraId="0983743E" w14:textId="1370E72E" w:rsidR="000F4A80" w:rsidRPr="002E0AFE" w:rsidRDefault="000D78A1" w:rsidP="00051D67">
      <w:pPr>
        <w:autoSpaceDE w:val="0"/>
        <w:autoSpaceDN w:val="0"/>
        <w:adjustRightInd w:val="0"/>
        <w:spacing w:line="276" w:lineRule="auto"/>
        <w:rPr>
          <w:b/>
        </w:rPr>
      </w:pPr>
      <w:r w:rsidRPr="002E0AFE">
        <w:rPr>
          <w:b/>
        </w:rPr>
        <w:t xml:space="preserve">Mit einer </w:t>
      </w:r>
      <w:proofErr w:type="spellStart"/>
      <w:r w:rsidR="0057607E" w:rsidRPr="002E0AFE">
        <w:rPr>
          <w:b/>
        </w:rPr>
        <w:t>Finissage</w:t>
      </w:r>
      <w:proofErr w:type="spellEnd"/>
      <w:r w:rsidR="0057607E" w:rsidRPr="002E0AFE">
        <w:rPr>
          <w:b/>
        </w:rPr>
        <w:t xml:space="preserve"> </w:t>
      </w:r>
      <w:r w:rsidRPr="002E0AFE">
        <w:rPr>
          <w:b/>
        </w:rPr>
        <w:t xml:space="preserve">wird die </w:t>
      </w:r>
      <w:r w:rsidR="0057607E" w:rsidRPr="002E0AFE">
        <w:rPr>
          <w:b/>
        </w:rPr>
        <w:t>GRIMMWELT</w:t>
      </w:r>
      <w:r w:rsidRPr="002E0AFE">
        <w:rPr>
          <w:b/>
        </w:rPr>
        <w:t xml:space="preserve"> </w:t>
      </w:r>
      <w:r w:rsidR="00AD4B09">
        <w:rPr>
          <w:b/>
        </w:rPr>
        <w:t xml:space="preserve">am 15. </w:t>
      </w:r>
      <w:r w:rsidR="0057607E" w:rsidRPr="002E0AFE">
        <w:rPr>
          <w:b/>
        </w:rPr>
        <w:t xml:space="preserve">und 16.07.2023 </w:t>
      </w:r>
      <w:r w:rsidRPr="002E0AFE">
        <w:rPr>
          <w:b/>
        </w:rPr>
        <w:t xml:space="preserve">die Ausstellung </w:t>
      </w:r>
      <w:r w:rsidR="0057607E" w:rsidRPr="002E0AFE">
        <w:rPr>
          <w:b/>
        </w:rPr>
        <w:t>»</w:t>
      </w:r>
      <w:proofErr w:type="spellStart"/>
      <w:r w:rsidR="0057607E" w:rsidRPr="002E0AFE">
        <w:rPr>
          <w:b/>
        </w:rPr>
        <w:t>unMÖGLICH</w:t>
      </w:r>
      <w:proofErr w:type="spellEnd"/>
      <w:r w:rsidR="0057607E" w:rsidRPr="002E0AFE">
        <w:rPr>
          <w:b/>
        </w:rPr>
        <w:t xml:space="preserve">? Die Magie der Wünsche« </w:t>
      </w:r>
      <w:r w:rsidRPr="002E0AFE">
        <w:rPr>
          <w:b/>
        </w:rPr>
        <w:t>verabschieden.</w:t>
      </w:r>
    </w:p>
    <w:p w14:paraId="453C5B52" w14:textId="0031D6CA" w:rsidR="000F4A80" w:rsidRPr="002E0AFE" w:rsidRDefault="000F4A80" w:rsidP="008357D1"/>
    <w:p w14:paraId="60DEB766" w14:textId="4A0C4D2C" w:rsidR="0057607E" w:rsidRPr="002E0AFE" w:rsidRDefault="0057607E" w:rsidP="0057607E">
      <w:r w:rsidRPr="002E0AFE">
        <w:t xml:space="preserve">Am Samstag, </w:t>
      </w:r>
      <w:r w:rsidR="00B12BB7">
        <w:t>dem</w:t>
      </w:r>
      <w:r w:rsidRPr="002E0AFE">
        <w:t xml:space="preserve"> 15.07.2023 von 11</w:t>
      </w:r>
      <w:r w:rsidR="002E0AFE" w:rsidRPr="002E0AFE">
        <w:t>:00</w:t>
      </w:r>
      <w:r w:rsidRPr="002E0AFE">
        <w:t xml:space="preserve"> </w:t>
      </w:r>
      <w:r w:rsidR="002E0AFE" w:rsidRPr="002E0AFE">
        <w:t>–</w:t>
      </w:r>
      <w:r w:rsidRPr="002E0AFE">
        <w:t xml:space="preserve"> 12</w:t>
      </w:r>
      <w:r w:rsidR="002E0AFE" w:rsidRPr="002E0AFE">
        <w:t>:00</w:t>
      </w:r>
      <w:r w:rsidRPr="002E0AFE">
        <w:t xml:space="preserve"> Uhr können die Besucher*innen gemeinsam mit Jan Sauerwald, Programmleiter und Geschäftsführer der GRIMMWELT, die Sonderausstellung entdecken und spannende Details zur Realisierung der Ausstellung erfahren. Wie wurden Themen, Künstler und Kunstwerke ausgewählt? Wie werden sie präsentiert? Und wie werden Inhalte für Besucher*innen zugänglich gemacht? </w:t>
      </w:r>
    </w:p>
    <w:p w14:paraId="4CCD7250" w14:textId="77777777" w:rsidR="0057607E" w:rsidRPr="002E0AFE" w:rsidRDefault="0057607E" w:rsidP="0057607E"/>
    <w:p w14:paraId="72EC1A6A" w14:textId="77777777" w:rsidR="00AD4B09" w:rsidRDefault="009C434D" w:rsidP="00051D67">
      <w:r w:rsidRPr="002E0AFE">
        <w:t>Von 12</w:t>
      </w:r>
      <w:r w:rsidR="002E0AFE" w:rsidRPr="002E0AFE">
        <w:t>:30</w:t>
      </w:r>
      <w:r w:rsidRPr="002E0AFE">
        <w:t xml:space="preserve"> </w:t>
      </w:r>
      <w:r w:rsidR="002E0AFE" w:rsidRPr="002E0AFE">
        <w:t>–</w:t>
      </w:r>
      <w:r w:rsidRPr="002E0AFE">
        <w:t xml:space="preserve"> 16</w:t>
      </w:r>
      <w:r w:rsidR="002E0AFE" w:rsidRPr="002E0AFE">
        <w:t>:00</w:t>
      </w:r>
      <w:r w:rsidRPr="002E0AFE">
        <w:t xml:space="preserve"> Uhr ist der Künstler Jim Avignon zu Gast, der das </w:t>
      </w:r>
      <w:r w:rsidR="00AD4B09">
        <w:t>sechs mal fünf</w:t>
      </w:r>
      <w:r w:rsidRPr="002E0AFE">
        <w:t xml:space="preserve"> Meter große Wandbild mit zeitgenössischen Märchenbezügen in der Ausstellung konzipiert hat. </w:t>
      </w:r>
    </w:p>
    <w:p w14:paraId="36F783CF" w14:textId="4DF60A0B" w:rsidR="009C434D" w:rsidRPr="002E0AFE" w:rsidRDefault="009C434D" w:rsidP="00051D67">
      <w:bookmarkStart w:id="0" w:name="_GoBack"/>
      <w:bookmarkEnd w:id="0"/>
      <w:r w:rsidRPr="002E0AFE">
        <w:t xml:space="preserve">In wenigen </w:t>
      </w:r>
      <w:r w:rsidRPr="002E0AFE">
        <w:lastRenderedPageBreak/>
        <w:t xml:space="preserve">Minuten zeichnet er ein individuelles Portrait - ob als Dornröschen, Rotkäppchen oder sogar als böser Wolf </w:t>
      </w:r>
      <w:r w:rsidR="00AD4B09">
        <w:softHyphen/>
      </w:r>
      <w:r w:rsidR="00AD4B09">
        <w:softHyphen/>
      </w:r>
      <w:r w:rsidR="00AD4B09">
        <w:softHyphen/>
        <w:t>–</w:t>
      </w:r>
      <w:r w:rsidRPr="002E0AFE">
        <w:t xml:space="preserve"> Jim Avignon transformiert </w:t>
      </w:r>
      <w:r w:rsidR="00051D67" w:rsidRPr="002E0AFE">
        <w:t>interessierte Besucher*innen in i</w:t>
      </w:r>
      <w:r w:rsidRPr="002E0AFE">
        <w:t>hre Wunschfigur.</w:t>
      </w:r>
    </w:p>
    <w:p w14:paraId="50887E48" w14:textId="77777777" w:rsidR="009C434D" w:rsidRPr="002E0AFE" w:rsidRDefault="009C434D" w:rsidP="009C434D"/>
    <w:p w14:paraId="4609E455" w14:textId="074F7430" w:rsidR="0057607E" w:rsidRPr="002E0AFE" w:rsidRDefault="0057607E" w:rsidP="008357D1">
      <w:r w:rsidRPr="002E0AFE">
        <w:t xml:space="preserve">Am Sonntag, </w:t>
      </w:r>
      <w:r w:rsidR="00B12BB7">
        <w:t xml:space="preserve">dem </w:t>
      </w:r>
      <w:r w:rsidRPr="002E0AFE">
        <w:t>16.07.2023</w:t>
      </w:r>
      <w:r w:rsidR="00AD4B09">
        <w:t>,</w:t>
      </w:r>
      <w:r w:rsidRPr="002E0AFE">
        <w:t xml:space="preserve"> von 11:30 bis 12:30 Uhr erzählt Andrea C. Ortolano die schönsten Wunschmärchen.</w:t>
      </w:r>
    </w:p>
    <w:p w14:paraId="0542723A" w14:textId="77777777" w:rsidR="0057607E" w:rsidRPr="002E0AFE" w:rsidRDefault="0057607E" w:rsidP="008357D1"/>
    <w:p w14:paraId="5F248102" w14:textId="001DC452" w:rsidR="0057607E" w:rsidRDefault="002E0AFE" w:rsidP="008357D1">
      <w:r>
        <w:t xml:space="preserve">Das Programm ist im Ausstellungsticket enthalten. </w:t>
      </w:r>
    </w:p>
    <w:p w14:paraId="55AD3A9F" w14:textId="71AED6D3" w:rsidR="001523C9" w:rsidRDefault="001523C9" w:rsidP="008357D1"/>
    <w:p w14:paraId="5B746086" w14:textId="77777777" w:rsidR="001523C9" w:rsidRPr="001A5776" w:rsidRDefault="001523C9" w:rsidP="008357D1"/>
    <w:p w14:paraId="4B2B440D" w14:textId="77777777" w:rsidR="0057607E" w:rsidRPr="001A5776" w:rsidRDefault="0057607E" w:rsidP="008357D1"/>
    <w:p w14:paraId="1F5C0549" w14:textId="5BE06398" w:rsidR="008357D1" w:rsidRPr="001A5776" w:rsidRDefault="008357D1" w:rsidP="008357D1">
      <w:r w:rsidRPr="001A5776">
        <w:t>Eine Ausstellungsübernahme des Vögele Kultur</w:t>
      </w:r>
      <w:r w:rsidR="00752E1C" w:rsidRPr="001A5776">
        <w:t xml:space="preserve"> Z</w:t>
      </w:r>
      <w:r w:rsidRPr="001A5776">
        <w:t>entrum Pfäffikon (Schweiz). Die Ausstellung wurde für die GRIMMWELT Kassel adaptiert und um neue Arbeit</w:t>
      </w:r>
      <w:r w:rsidR="00A120D5" w:rsidRPr="001A5776">
        <w:t>en</w:t>
      </w:r>
      <w:r w:rsidRPr="001A5776">
        <w:t xml:space="preserve"> ergänzt.</w:t>
      </w:r>
    </w:p>
    <w:p w14:paraId="28437DFD" w14:textId="77777777" w:rsidR="008357D1" w:rsidRPr="001A5776" w:rsidRDefault="008357D1" w:rsidP="008357D1"/>
    <w:p w14:paraId="40451CCA" w14:textId="77777777" w:rsidR="008357D1" w:rsidRPr="001A5776" w:rsidRDefault="008357D1" w:rsidP="008357D1">
      <w:r w:rsidRPr="001A5776">
        <w:t>Die Ausstellung wird gefördert durch die documenta Stadt Kassel, den Landkreis Kassel sowie die Gerhard-Fieseler-Stiftung, Kassel.</w:t>
      </w:r>
    </w:p>
    <w:p w14:paraId="366E4EF8" w14:textId="77777777" w:rsidR="008357D1" w:rsidRPr="001A5776" w:rsidRDefault="008357D1" w:rsidP="008357D1"/>
    <w:p w14:paraId="255B6D2B" w14:textId="77777777" w:rsidR="006A124B" w:rsidRPr="001A5776" w:rsidRDefault="00ED06F5" w:rsidP="00604C9F">
      <w:pPr>
        <w:rPr>
          <w:b/>
        </w:rPr>
      </w:pPr>
      <w:r w:rsidRPr="001A5776">
        <w:rPr>
          <w:b/>
        </w:rPr>
        <w:t>Laufzeit:</w:t>
      </w:r>
    </w:p>
    <w:p w14:paraId="40D854EA" w14:textId="04665502" w:rsidR="00ED06F5" w:rsidRPr="001A5776" w:rsidRDefault="00EB74A4" w:rsidP="00604C9F">
      <w:r w:rsidRPr="001A5776">
        <w:t>24|11|</w:t>
      </w:r>
      <w:r w:rsidR="0008550F" w:rsidRPr="001A5776">
        <w:t>2022</w:t>
      </w:r>
      <w:r w:rsidR="00E07B34" w:rsidRPr="001A5776">
        <w:t>–</w:t>
      </w:r>
      <w:r w:rsidR="006135C8" w:rsidRPr="001A5776">
        <w:t>16</w:t>
      </w:r>
      <w:r w:rsidRPr="001A5776">
        <w:t>|0</w:t>
      </w:r>
      <w:r w:rsidR="006135C8" w:rsidRPr="001A5776">
        <w:t>7</w:t>
      </w:r>
      <w:r w:rsidRPr="001A5776">
        <w:t>|</w:t>
      </w:r>
      <w:r w:rsidR="0008550F" w:rsidRPr="001A5776">
        <w:t>2023</w:t>
      </w:r>
    </w:p>
    <w:p w14:paraId="463E6029" w14:textId="77777777" w:rsidR="000B238A" w:rsidRPr="001A5776" w:rsidRDefault="000B238A" w:rsidP="00604C9F"/>
    <w:p w14:paraId="61FBE5DA" w14:textId="77777777" w:rsidR="00ED06F5" w:rsidRPr="001A5776" w:rsidRDefault="00ED06F5" w:rsidP="00ED06F5">
      <w:pPr>
        <w:rPr>
          <w:b/>
        </w:rPr>
      </w:pPr>
      <w:r w:rsidRPr="001A5776">
        <w:rPr>
          <w:b/>
        </w:rPr>
        <w:t>Öffnungszeiten:</w:t>
      </w:r>
    </w:p>
    <w:p w14:paraId="17ADB7AF" w14:textId="6A347347" w:rsidR="00ED06F5" w:rsidRPr="001A5776" w:rsidRDefault="00ED06F5" w:rsidP="00ED06F5">
      <w:r w:rsidRPr="001A5776">
        <w:t>Di bis So 10–18 Uhr | Fr 10–20 Uhr</w:t>
      </w:r>
      <w:r w:rsidR="00E07B34" w:rsidRPr="001A5776">
        <w:t xml:space="preserve"> | Mo geschlossen</w:t>
      </w:r>
    </w:p>
    <w:p w14:paraId="7E6C8618" w14:textId="77777777" w:rsidR="0038640E" w:rsidRPr="001A5776" w:rsidRDefault="0038640E" w:rsidP="009646E5">
      <w:pPr>
        <w:rPr>
          <w:b/>
        </w:rPr>
      </w:pPr>
    </w:p>
    <w:p w14:paraId="24613889" w14:textId="77777777" w:rsidR="009646E5" w:rsidRPr="001A5776" w:rsidRDefault="009646E5" w:rsidP="009646E5">
      <w:pPr>
        <w:rPr>
          <w:b/>
        </w:rPr>
      </w:pPr>
      <w:r w:rsidRPr="001A5776">
        <w:rPr>
          <w:b/>
        </w:rPr>
        <w:t>Anschrift:</w:t>
      </w:r>
    </w:p>
    <w:p w14:paraId="40C2B650" w14:textId="3CC9E661" w:rsidR="009646E5" w:rsidRPr="001A5776" w:rsidRDefault="009646E5" w:rsidP="009646E5">
      <w:r w:rsidRPr="001A5776">
        <w:t>GRIMMWELT Kassel gGmbH</w:t>
      </w:r>
    </w:p>
    <w:p w14:paraId="08D8ED0A" w14:textId="77777777" w:rsidR="009646E5" w:rsidRPr="001A5776" w:rsidRDefault="009646E5" w:rsidP="009646E5">
      <w:r w:rsidRPr="001A5776">
        <w:t>Weinbergstraße 21</w:t>
      </w:r>
    </w:p>
    <w:p w14:paraId="050A412C" w14:textId="2897F726" w:rsidR="009646E5" w:rsidRPr="001A5776" w:rsidRDefault="009646E5" w:rsidP="009646E5">
      <w:r w:rsidRPr="001A5776">
        <w:t>34117 Kassel</w:t>
      </w:r>
    </w:p>
    <w:p w14:paraId="7572F2B9" w14:textId="77777777" w:rsidR="009646E5" w:rsidRPr="001A5776" w:rsidRDefault="00ED06F5" w:rsidP="009646E5">
      <w:r w:rsidRPr="001A5776">
        <w:t>www.grimmwelt.de</w:t>
      </w:r>
    </w:p>
    <w:p w14:paraId="55D696D2" w14:textId="77777777" w:rsidR="00B322B9" w:rsidRPr="001A5776" w:rsidRDefault="00B322B9" w:rsidP="009C7C32">
      <w:pPr>
        <w:spacing w:line="276" w:lineRule="auto"/>
        <w:rPr>
          <w:b/>
        </w:rPr>
      </w:pPr>
    </w:p>
    <w:p w14:paraId="2464DA9F" w14:textId="77777777" w:rsidR="00447843" w:rsidRPr="001A5776" w:rsidRDefault="00447843" w:rsidP="00447843">
      <w:pPr>
        <w:spacing w:line="276" w:lineRule="auto"/>
        <w:rPr>
          <w:b/>
        </w:rPr>
      </w:pPr>
      <w:r w:rsidRPr="001A5776">
        <w:rPr>
          <w:b/>
        </w:rPr>
        <w:t>Eintrittspreise:</w:t>
      </w:r>
    </w:p>
    <w:p w14:paraId="041DF16B" w14:textId="77777777" w:rsidR="006A124B" w:rsidRPr="001A5776" w:rsidRDefault="00447843" w:rsidP="00573948">
      <w:pPr>
        <w:spacing w:line="276" w:lineRule="auto"/>
      </w:pPr>
      <w:r w:rsidRPr="001A5776">
        <w:t>Erwachsene: 10 €, ermäßigt: 7 €</w:t>
      </w:r>
      <w:r w:rsidR="00717A2C" w:rsidRPr="001A5776">
        <w:t xml:space="preserve"> | </w:t>
      </w:r>
      <w:r w:rsidRPr="001A5776">
        <w:t>Familie</w:t>
      </w:r>
      <w:r w:rsidR="0008550F" w:rsidRPr="001A5776">
        <w:t>n: 25 €</w:t>
      </w:r>
    </w:p>
    <w:p w14:paraId="4C23C18E" w14:textId="3EDA0546" w:rsidR="00447843" w:rsidRPr="001A5776" w:rsidRDefault="0008550F" w:rsidP="00573948">
      <w:pPr>
        <w:spacing w:line="276" w:lineRule="auto"/>
      </w:pPr>
      <w:r w:rsidRPr="001A5776">
        <w:t>Gruppe ab 8 Pers.: 7 €</w:t>
      </w:r>
    </w:p>
    <w:p w14:paraId="12C53C7B" w14:textId="07F72C5E" w:rsidR="00447843" w:rsidRPr="001A5776" w:rsidRDefault="00447843" w:rsidP="00573948">
      <w:pPr>
        <w:spacing w:line="276" w:lineRule="auto"/>
      </w:pPr>
      <w:r w:rsidRPr="001A5776">
        <w:t>Kinder &lt; 6 Jahre: Eintritt frei</w:t>
      </w:r>
    </w:p>
    <w:p w14:paraId="07C0C5D2" w14:textId="77777777" w:rsidR="006A124B" w:rsidRPr="001A5776" w:rsidRDefault="00447843" w:rsidP="00441459">
      <w:pPr>
        <w:spacing w:line="276" w:lineRule="auto"/>
        <w:rPr>
          <w:b/>
        </w:rPr>
      </w:pPr>
      <w:r w:rsidRPr="001A5776">
        <w:rPr>
          <w:b/>
        </w:rPr>
        <w:t>Eintrittspreise nur Sonderausstellung:</w:t>
      </w:r>
    </w:p>
    <w:p w14:paraId="0732972B" w14:textId="49D83D9E" w:rsidR="00E84A64" w:rsidRPr="001A5776" w:rsidRDefault="00447843" w:rsidP="00441459">
      <w:pPr>
        <w:spacing w:line="276" w:lineRule="auto"/>
      </w:pPr>
      <w:r w:rsidRPr="001A5776">
        <w:t>Erwachsene: 5 €, ermäßigt: 3 €</w:t>
      </w:r>
      <w:r w:rsidR="00385378" w:rsidRPr="001A5776">
        <w:t xml:space="preserve"> | </w:t>
      </w:r>
      <w:r w:rsidRPr="001A5776">
        <w:t>Familien: 12 €</w:t>
      </w:r>
    </w:p>
    <w:p w14:paraId="33ADF0A2" w14:textId="2EB6D40B" w:rsidR="00441459" w:rsidRPr="001A5776" w:rsidRDefault="00447843" w:rsidP="00441459">
      <w:pPr>
        <w:spacing w:line="276" w:lineRule="auto"/>
      </w:pPr>
      <w:r w:rsidRPr="001A5776">
        <w:t>Gruppe ab 8</w:t>
      </w:r>
      <w:r w:rsidR="00441459" w:rsidRPr="001A5776">
        <w:t xml:space="preserve"> Pers</w:t>
      </w:r>
      <w:r w:rsidR="006A124B" w:rsidRPr="001A5776">
        <w:t>.</w:t>
      </w:r>
      <w:r w:rsidR="00441459" w:rsidRPr="001A5776">
        <w:t xml:space="preserve"> 3 €</w:t>
      </w:r>
    </w:p>
    <w:p w14:paraId="32F5484D" w14:textId="77777777" w:rsidR="00441459" w:rsidRPr="001A5776" w:rsidRDefault="00441459" w:rsidP="00441459">
      <w:pPr>
        <w:spacing w:line="276" w:lineRule="auto"/>
        <w:rPr>
          <w:b/>
        </w:rPr>
      </w:pPr>
    </w:p>
    <w:p w14:paraId="06E37676" w14:textId="77777777" w:rsidR="00447843" w:rsidRPr="001A5776" w:rsidRDefault="00447843" w:rsidP="00441459">
      <w:pPr>
        <w:spacing w:line="276" w:lineRule="auto"/>
      </w:pPr>
      <w:r w:rsidRPr="001A5776">
        <w:rPr>
          <w:b/>
        </w:rPr>
        <w:t>Pressematerial:</w:t>
      </w:r>
    </w:p>
    <w:p w14:paraId="5F444117" w14:textId="77777777" w:rsidR="00447843" w:rsidRPr="001A5776" w:rsidRDefault="00447843" w:rsidP="00441459">
      <w:pPr>
        <w:spacing w:line="276" w:lineRule="auto"/>
      </w:pPr>
      <w:r w:rsidRPr="001A5776">
        <w:t>https://www.grimmwelt.de/site/presse/</w:t>
      </w:r>
    </w:p>
    <w:p w14:paraId="58820059" w14:textId="77777777" w:rsidR="00447843" w:rsidRPr="001A5776" w:rsidRDefault="00447843" w:rsidP="00441459">
      <w:pPr>
        <w:pStyle w:val="NurText"/>
        <w:rPr>
          <w:rFonts w:ascii="Excelsior LT Std" w:eastAsiaTheme="minorEastAsia" w:hAnsi="Excelsior LT Std" w:cstheme="minorBidi"/>
          <w:sz w:val="20"/>
          <w:szCs w:val="24"/>
          <w:lang w:eastAsia="de-DE"/>
        </w:rPr>
      </w:pPr>
    </w:p>
    <w:p w14:paraId="0E542CE1" w14:textId="77777777" w:rsidR="00DF56F6" w:rsidRPr="001A5776" w:rsidRDefault="00DF56F6" w:rsidP="00441459">
      <w:pPr>
        <w:pStyle w:val="NurText"/>
        <w:rPr>
          <w:rFonts w:ascii="Excelsior LT Std" w:eastAsiaTheme="minorEastAsia" w:hAnsi="Excelsior LT Std" w:cstheme="minorBidi"/>
          <w:sz w:val="20"/>
          <w:szCs w:val="24"/>
          <w:lang w:eastAsia="de-DE"/>
        </w:rPr>
      </w:pPr>
    </w:p>
    <w:p w14:paraId="4E4A5F59" w14:textId="77777777" w:rsidR="00DF56F6" w:rsidRPr="001A5776" w:rsidRDefault="00DF56F6" w:rsidP="00DF56F6">
      <w:pPr>
        <w:pStyle w:val="StandardWeb"/>
        <w:spacing w:after="0" w:afterAutospacing="0" w:line="276" w:lineRule="auto"/>
        <w:rPr>
          <w:rFonts w:cs="ExcelsiorLTStd-Italic"/>
          <w:b/>
          <w:iCs/>
          <w:sz w:val="28"/>
          <w:szCs w:val="28"/>
        </w:rPr>
      </w:pPr>
      <w:r w:rsidRPr="001A5776">
        <w:rPr>
          <w:rFonts w:ascii="Excelsior LT Std" w:eastAsiaTheme="minorEastAsia" w:hAnsi="Excelsior LT Std" w:cs="ExcelsiorLTStd-Italic"/>
          <w:b/>
          <w:iCs/>
          <w:sz w:val="28"/>
          <w:szCs w:val="28"/>
        </w:rPr>
        <w:t>Mitwirkende</w:t>
      </w:r>
    </w:p>
    <w:p w14:paraId="1638A83C" w14:textId="77777777" w:rsidR="00DF56F6" w:rsidRPr="001A5776" w:rsidRDefault="00DF56F6" w:rsidP="004024B9">
      <w:pPr>
        <w:pStyle w:val="NurText"/>
        <w:spacing w:line="276" w:lineRule="auto"/>
        <w:rPr>
          <w:rFonts w:ascii="Excelsior LT Std" w:eastAsiaTheme="minorEastAsia" w:hAnsi="Excelsior LT Std" w:cstheme="minorBidi"/>
          <w:sz w:val="20"/>
          <w:szCs w:val="24"/>
          <w:lang w:eastAsia="de-DE"/>
        </w:rPr>
      </w:pPr>
    </w:p>
    <w:p w14:paraId="169AC38A" w14:textId="19D3A028" w:rsidR="00DF56F6" w:rsidRPr="001A5776" w:rsidRDefault="000C3F02" w:rsidP="004024B9">
      <w:pPr>
        <w:pStyle w:val="NurText"/>
        <w:spacing w:line="276" w:lineRule="auto"/>
        <w:rPr>
          <w:rFonts w:ascii="Excelsior LT Std" w:eastAsiaTheme="minorEastAsia" w:hAnsi="Excelsior LT Std" w:cstheme="minorBidi"/>
          <w:sz w:val="20"/>
          <w:szCs w:val="24"/>
          <w:lang w:eastAsia="de-DE"/>
        </w:rPr>
      </w:pPr>
      <w:r w:rsidRPr="001A5776">
        <w:rPr>
          <w:rFonts w:ascii="Excelsior LT Std" w:eastAsiaTheme="minorEastAsia" w:hAnsi="Excelsior LT Std" w:cstheme="minorBidi"/>
          <w:b/>
          <w:sz w:val="20"/>
          <w:szCs w:val="24"/>
          <w:lang w:eastAsia="de-DE"/>
        </w:rPr>
        <w:t>VÖGELE KULTUR ZENTRUM (CH</w:t>
      </w:r>
      <w:r w:rsidRPr="001A5776">
        <w:rPr>
          <w:rFonts w:ascii="Times New Roman" w:eastAsiaTheme="minorEastAsia" w:hAnsi="Times New Roman" w:cs="Times New Roman"/>
          <w:b/>
          <w:sz w:val="20"/>
          <w:szCs w:val="24"/>
          <w:lang w:eastAsia="de-DE"/>
        </w:rPr>
        <w:t> </w:t>
      </w:r>
      <w:r w:rsidRPr="001A5776">
        <w:rPr>
          <w:rFonts w:ascii="Excelsior LT Std" w:eastAsiaTheme="minorEastAsia" w:hAnsi="Excelsior LT Std" w:cs="Excelsior LT Std"/>
          <w:b/>
          <w:sz w:val="20"/>
          <w:szCs w:val="24"/>
          <w:lang w:eastAsia="de-DE"/>
        </w:rPr>
        <w:t>—</w:t>
      </w:r>
      <w:r w:rsidRPr="001A5776">
        <w:rPr>
          <w:rFonts w:ascii="Excelsior LT Std" w:eastAsiaTheme="minorEastAsia" w:hAnsi="Excelsior LT Std" w:cstheme="minorBidi"/>
          <w:b/>
          <w:sz w:val="20"/>
          <w:szCs w:val="24"/>
          <w:lang w:eastAsia="de-DE"/>
        </w:rPr>
        <w:t>Pf</w:t>
      </w:r>
      <w:r w:rsidRPr="001A5776">
        <w:rPr>
          <w:rFonts w:ascii="Excelsior LT Std" w:eastAsiaTheme="minorEastAsia" w:hAnsi="Excelsior LT Std" w:cs="Excelsior LT Std"/>
          <w:b/>
          <w:sz w:val="20"/>
          <w:szCs w:val="24"/>
          <w:lang w:eastAsia="de-DE"/>
        </w:rPr>
        <w:t>ä</w:t>
      </w:r>
      <w:r w:rsidRPr="001A5776">
        <w:rPr>
          <w:rFonts w:ascii="Excelsior LT Std" w:eastAsiaTheme="minorEastAsia" w:hAnsi="Excelsior LT Std" w:cstheme="minorBidi"/>
          <w:b/>
          <w:sz w:val="20"/>
          <w:szCs w:val="24"/>
          <w:lang w:eastAsia="de-DE"/>
        </w:rPr>
        <w:t>ffikon SZ):</w:t>
      </w:r>
      <w:r w:rsidRPr="001A5776">
        <w:rPr>
          <w:rFonts w:ascii="Excelsior LT Std" w:eastAsiaTheme="minorEastAsia" w:hAnsi="Excelsior LT Std" w:cstheme="minorBidi"/>
          <w:sz w:val="20"/>
          <w:szCs w:val="24"/>
          <w:lang w:eastAsia="de-DE"/>
        </w:rPr>
        <w:t xml:space="preserve"> Alexandra </w:t>
      </w:r>
      <w:proofErr w:type="spellStart"/>
      <w:r w:rsidRPr="001A5776">
        <w:rPr>
          <w:rFonts w:ascii="Excelsior LT Std" w:eastAsiaTheme="minorEastAsia" w:hAnsi="Excelsior LT Std" w:cstheme="minorBidi"/>
          <w:sz w:val="20"/>
          <w:szCs w:val="24"/>
          <w:lang w:eastAsia="de-DE"/>
        </w:rPr>
        <w:t>K</w:t>
      </w:r>
      <w:r w:rsidRPr="001A5776">
        <w:rPr>
          <w:rFonts w:ascii="Excelsior LT Std" w:eastAsiaTheme="minorEastAsia" w:hAnsi="Excelsior LT Std" w:cs="Excelsior LT Std"/>
          <w:sz w:val="20"/>
          <w:szCs w:val="24"/>
          <w:lang w:eastAsia="de-DE"/>
        </w:rPr>
        <w:t>ö</w:t>
      </w:r>
      <w:r w:rsidRPr="001A5776">
        <w:rPr>
          <w:rFonts w:ascii="Excelsior LT Std" w:eastAsiaTheme="minorEastAsia" w:hAnsi="Excelsior LT Std" w:cstheme="minorBidi"/>
          <w:sz w:val="20"/>
          <w:szCs w:val="24"/>
          <w:lang w:eastAsia="de-DE"/>
        </w:rPr>
        <w:t>nz</w:t>
      </w:r>
      <w:proofErr w:type="spellEnd"/>
      <w:r w:rsidRPr="001A5776">
        <w:rPr>
          <w:rFonts w:ascii="Excelsior LT Std" w:eastAsiaTheme="minorEastAsia" w:hAnsi="Excelsior LT Std" w:cstheme="minorBidi"/>
          <w:sz w:val="20"/>
          <w:szCs w:val="24"/>
          <w:lang w:eastAsia="de-DE"/>
        </w:rPr>
        <w:t xml:space="preserve">, Karolina </w:t>
      </w:r>
      <w:proofErr w:type="spellStart"/>
      <w:r w:rsidRPr="001A5776">
        <w:rPr>
          <w:rFonts w:ascii="Excelsior LT Std" w:eastAsiaTheme="minorEastAsia" w:hAnsi="Excelsior LT Std" w:cstheme="minorBidi"/>
          <w:sz w:val="20"/>
          <w:szCs w:val="24"/>
          <w:lang w:eastAsia="de-DE"/>
        </w:rPr>
        <w:t>Widla</w:t>
      </w:r>
      <w:proofErr w:type="spellEnd"/>
    </w:p>
    <w:p w14:paraId="4A4C5262" w14:textId="3A0D456C" w:rsidR="000C3F02" w:rsidRPr="001A5776" w:rsidRDefault="000C3F02" w:rsidP="004024B9">
      <w:pPr>
        <w:pStyle w:val="NurText"/>
        <w:spacing w:line="276" w:lineRule="auto"/>
        <w:rPr>
          <w:rFonts w:ascii="Excelsior LT Std" w:eastAsiaTheme="minorEastAsia" w:hAnsi="Excelsior LT Std" w:cstheme="minorBidi"/>
          <w:sz w:val="20"/>
          <w:szCs w:val="24"/>
          <w:lang w:eastAsia="de-DE"/>
        </w:rPr>
      </w:pPr>
      <w:r w:rsidRPr="001A5776">
        <w:rPr>
          <w:rFonts w:ascii="Excelsior LT Std" w:eastAsiaTheme="minorEastAsia" w:hAnsi="Excelsior LT Std" w:cstheme="minorBidi"/>
          <w:b/>
          <w:sz w:val="20"/>
          <w:szCs w:val="24"/>
          <w:lang w:eastAsia="de-DE"/>
        </w:rPr>
        <w:t>Geschäftsführer | Programmleiter</w:t>
      </w:r>
      <w:r w:rsidR="00D909CA" w:rsidRPr="001A5776">
        <w:rPr>
          <w:rFonts w:ascii="Excelsior LT Std" w:eastAsiaTheme="minorEastAsia" w:hAnsi="Excelsior LT Std" w:cstheme="minorBidi"/>
          <w:b/>
          <w:sz w:val="20"/>
          <w:szCs w:val="24"/>
          <w:lang w:eastAsia="de-DE"/>
        </w:rPr>
        <w:t xml:space="preserve"> GRIMMWELT Kassel</w:t>
      </w:r>
      <w:r w:rsidR="00F023C5" w:rsidRPr="001A5776">
        <w:rPr>
          <w:rFonts w:ascii="Excelsior LT Std" w:eastAsiaTheme="minorEastAsia" w:hAnsi="Excelsior LT Std" w:cstheme="minorBidi"/>
          <w:b/>
          <w:sz w:val="20"/>
          <w:szCs w:val="24"/>
          <w:lang w:eastAsia="de-DE"/>
        </w:rPr>
        <w:t>:</w:t>
      </w:r>
      <w:r w:rsidRPr="001A5776">
        <w:rPr>
          <w:rFonts w:ascii="Excelsior LT Std" w:eastAsiaTheme="minorEastAsia" w:hAnsi="Excelsior LT Std" w:cstheme="minorBidi"/>
          <w:sz w:val="20"/>
          <w:szCs w:val="24"/>
          <w:lang w:eastAsia="de-DE"/>
        </w:rPr>
        <w:t xml:space="preserve"> Jan Sauerwald</w:t>
      </w:r>
    </w:p>
    <w:p w14:paraId="6D015DDA" w14:textId="3E749769" w:rsidR="000C3F02" w:rsidRPr="001A5776" w:rsidRDefault="000C3F02" w:rsidP="004024B9">
      <w:pPr>
        <w:pStyle w:val="NurText"/>
        <w:spacing w:line="276" w:lineRule="auto"/>
        <w:rPr>
          <w:rFonts w:ascii="Excelsior LT Std" w:eastAsiaTheme="minorEastAsia" w:hAnsi="Excelsior LT Std" w:cstheme="minorBidi"/>
          <w:sz w:val="20"/>
          <w:szCs w:val="24"/>
          <w:lang w:eastAsia="de-DE"/>
        </w:rPr>
      </w:pPr>
      <w:r w:rsidRPr="001A5776">
        <w:rPr>
          <w:rFonts w:ascii="Excelsior LT Std" w:eastAsiaTheme="minorEastAsia" w:hAnsi="Excelsior LT Std" w:cstheme="minorBidi"/>
          <w:b/>
          <w:sz w:val="20"/>
          <w:szCs w:val="24"/>
          <w:lang w:eastAsia="de-DE"/>
        </w:rPr>
        <w:t>Ausstellungskonzeption GRIMMWELT</w:t>
      </w:r>
      <w:r w:rsidR="00D909CA" w:rsidRPr="001A5776">
        <w:rPr>
          <w:rFonts w:ascii="Excelsior LT Std" w:eastAsiaTheme="minorEastAsia" w:hAnsi="Excelsior LT Std" w:cstheme="minorBidi"/>
          <w:b/>
          <w:sz w:val="20"/>
          <w:szCs w:val="24"/>
          <w:lang w:eastAsia="de-DE"/>
        </w:rPr>
        <w:t xml:space="preserve"> Kassel</w:t>
      </w:r>
      <w:r w:rsidR="009622CF" w:rsidRPr="001A5776">
        <w:rPr>
          <w:rFonts w:ascii="Excelsior LT Std" w:eastAsiaTheme="minorEastAsia" w:hAnsi="Excelsior LT Std" w:cstheme="minorBidi"/>
          <w:b/>
          <w:sz w:val="20"/>
          <w:szCs w:val="24"/>
          <w:lang w:eastAsia="de-DE"/>
        </w:rPr>
        <w:t>:</w:t>
      </w:r>
      <w:r w:rsidRPr="001A5776">
        <w:rPr>
          <w:rFonts w:ascii="Excelsior LT Std" w:eastAsiaTheme="minorEastAsia" w:hAnsi="Excelsior LT Std" w:cstheme="minorBidi"/>
          <w:sz w:val="20"/>
          <w:szCs w:val="24"/>
          <w:lang w:eastAsia="de-DE"/>
        </w:rPr>
        <w:t xml:space="preserve"> Claudia </w:t>
      </w:r>
      <w:proofErr w:type="spellStart"/>
      <w:r w:rsidRPr="001A5776">
        <w:rPr>
          <w:rFonts w:ascii="Excelsior LT Std" w:eastAsiaTheme="minorEastAsia" w:hAnsi="Excelsior LT Std" w:cstheme="minorBidi"/>
          <w:sz w:val="20"/>
          <w:szCs w:val="24"/>
          <w:lang w:eastAsia="de-DE"/>
        </w:rPr>
        <w:t>Roßkopf</w:t>
      </w:r>
      <w:proofErr w:type="spellEnd"/>
      <w:r w:rsidRPr="001A5776">
        <w:rPr>
          <w:rFonts w:ascii="Excelsior LT Std" w:eastAsiaTheme="minorEastAsia" w:hAnsi="Excelsior LT Std" w:cstheme="minorBidi"/>
          <w:sz w:val="20"/>
          <w:szCs w:val="24"/>
          <w:lang w:eastAsia="de-DE"/>
        </w:rPr>
        <w:t>, Jan Sauerwald, Julia Ronge</w:t>
      </w:r>
    </w:p>
    <w:p w14:paraId="687A75BF" w14:textId="77777777" w:rsidR="000C3F02" w:rsidRPr="001A5776" w:rsidRDefault="000C3F02" w:rsidP="004024B9">
      <w:pPr>
        <w:pStyle w:val="NurText"/>
        <w:spacing w:line="276" w:lineRule="auto"/>
        <w:rPr>
          <w:rFonts w:ascii="Excelsior LT Std" w:eastAsiaTheme="minorEastAsia" w:hAnsi="Excelsior LT Std" w:cstheme="minorBidi"/>
          <w:sz w:val="20"/>
          <w:szCs w:val="24"/>
          <w:lang w:eastAsia="de-DE"/>
        </w:rPr>
      </w:pPr>
      <w:r w:rsidRPr="001A5776">
        <w:rPr>
          <w:rFonts w:ascii="Excelsior LT Std" w:eastAsiaTheme="minorEastAsia" w:hAnsi="Excelsior LT Std" w:cstheme="minorBidi"/>
          <w:b/>
          <w:sz w:val="20"/>
          <w:szCs w:val="24"/>
          <w:lang w:eastAsia="de-DE"/>
        </w:rPr>
        <w:t xml:space="preserve">Gestaltung | </w:t>
      </w:r>
      <w:proofErr w:type="spellStart"/>
      <w:r w:rsidRPr="001A5776">
        <w:rPr>
          <w:rFonts w:ascii="Excelsior LT Std" w:eastAsiaTheme="minorEastAsia" w:hAnsi="Excelsior LT Std" w:cstheme="minorBidi"/>
          <w:b/>
          <w:sz w:val="20"/>
          <w:szCs w:val="24"/>
          <w:lang w:eastAsia="de-DE"/>
        </w:rPr>
        <w:t>Szenografie</w:t>
      </w:r>
      <w:proofErr w:type="spellEnd"/>
      <w:r w:rsidR="009622CF" w:rsidRPr="001A5776">
        <w:rPr>
          <w:rFonts w:ascii="Excelsior LT Std" w:eastAsiaTheme="minorEastAsia" w:hAnsi="Excelsior LT Std" w:cstheme="minorBidi"/>
          <w:b/>
          <w:sz w:val="20"/>
          <w:szCs w:val="24"/>
          <w:lang w:eastAsia="de-DE"/>
        </w:rPr>
        <w:t>:</w:t>
      </w:r>
      <w:r w:rsidRPr="001A5776">
        <w:rPr>
          <w:rFonts w:ascii="Excelsior LT Std" w:eastAsiaTheme="minorEastAsia" w:hAnsi="Excelsior LT Std" w:cstheme="minorBidi"/>
          <w:sz w:val="20"/>
          <w:szCs w:val="24"/>
          <w:lang w:eastAsia="de-DE"/>
        </w:rPr>
        <w:t xml:space="preserve"> Gebert &amp; Krüger</w:t>
      </w:r>
    </w:p>
    <w:p w14:paraId="3D03FC79" w14:textId="77777777" w:rsidR="009622CF" w:rsidRPr="001A5776" w:rsidRDefault="009622CF" w:rsidP="004024B9">
      <w:pPr>
        <w:pStyle w:val="NurText"/>
        <w:spacing w:line="276" w:lineRule="auto"/>
        <w:rPr>
          <w:rFonts w:ascii="Excelsior LT Std" w:eastAsiaTheme="minorEastAsia" w:hAnsi="Excelsior LT Std" w:cstheme="minorBidi"/>
          <w:sz w:val="20"/>
          <w:szCs w:val="24"/>
          <w:lang w:eastAsia="de-DE"/>
        </w:rPr>
      </w:pPr>
      <w:r w:rsidRPr="001A5776">
        <w:rPr>
          <w:rFonts w:ascii="Excelsior LT Std" w:eastAsiaTheme="minorEastAsia" w:hAnsi="Excelsior LT Std" w:cstheme="minorBidi"/>
          <w:b/>
          <w:sz w:val="20"/>
          <w:szCs w:val="24"/>
          <w:lang w:eastAsia="de-DE"/>
        </w:rPr>
        <w:t>Grafikdesign | Ausstellungsmotiv:</w:t>
      </w:r>
      <w:r w:rsidRPr="001A5776">
        <w:rPr>
          <w:rFonts w:ascii="Excelsior LT Std" w:eastAsiaTheme="minorEastAsia" w:hAnsi="Excelsior LT Std" w:cstheme="minorBidi"/>
          <w:sz w:val="20"/>
          <w:szCs w:val="24"/>
          <w:lang w:eastAsia="de-DE"/>
        </w:rPr>
        <w:t xml:space="preserve"> Studio Terhedebrügge</w:t>
      </w:r>
    </w:p>
    <w:p w14:paraId="5CF990DC" w14:textId="77777777" w:rsidR="009622CF" w:rsidRPr="001A5776" w:rsidRDefault="009622CF" w:rsidP="004024B9">
      <w:pPr>
        <w:pStyle w:val="NurText"/>
        <w:spacing w:line="276" w:lineRule="auto"/>
        <w:rPr>
          <w:rFonts w:ascii="Excelsior LT Std" w:eastAsiaTheme="minorEastAsia" w:hAnsi="Excelsior LT Std" w:cstheme="minorBidi"/>
          <w:sz w:val="20"/>
          <w:szCs w:val="24"/>
          <w:lang w:eastAsia="de-DE"/>
        </w:rPr>
      </w:pPr>
      <w:r w:rsidRPr="001A5776">
        <w:rPr>
          <w:rFonts w:ascii="Excelsior LT Std" w:eastAsiaTheme="minorEastAsia" w:hAnsi="Excelsior LT Std" w:cstheme="minorBidi"/>
          <w:b/>
          <w:sz w:val="20"/>
          <w:szCs w:val="24"/>
          <w:lang w:eastAsia="de-DE"/>
        </w:rPr>
        <w:t>Projektmanagement:</w:t>
      </w:r>
      <w:r w:rsidRPr="001A5776">
        <w:rPr>
          <w:rFonts w:ascii="Excelsior LT Std" w:eastAsiaTheme="minorEastAsia" w:hAnsi="Excelsior LT Std" w:cstheme="minorBidi"/>
          <w:sz w:val="20"/>
          <w:szCs w:val="24"/>
          <w:lang w:eastAsia="de-DE"/>
        </w:rPr>
        <w:t xml:space="preserve"> Manuela Greipel</w:t>
      </w:r>
    </w:p>
    <w:p w14:paraId="6D373F21" w14:textId="77777777" w:rsidR="009622CF" w:rsidRPr="001A5776" w:rsidRDefault="009622CF" w:rsidP="004024B9">
      <w:pPr>
        <w:pStyle w:val="NurText"/>
        <w:spacing w:line="276" w:lineRule="auto"/>
        <w:rPr>
          <w:rFonts w:ascii="Excelsior LT Std" w:eastAsiaTheme="minorEastAsia" w:hAnsi="Excelsior LT Std" w:cstheme="minorBidi"/>
          <w:sz w:val="20"/>
          <w:szCs w:val="24"/>
          <w:lang w:eastAsia="de-DE"/>
        </w:rPr>
      </w:pPr>
      <w:r w:rsidRPr="001A5776">
        <w:rPr>
          <w:rFonts w:ascii="Excelsior LT Std" w:eastAsiaTheme="minorEastAsia" w:hAnsi="Excelsior LT Std" w:cstheme="minorBidi"/>
          <w:b/>
          <w:sz w:val="20"/>
          <w:szCs w:val="24"/>
          <w:lang w:eastAsia="de-DE"/>
        </w:rPr>
        <w:lastRenderedPageBreak/>
        <w:t>Vermittlung | Didaktik:</w:t>
      </w:r>
      <w:r w:rsidRPr="001A5776">
        <w:rPr>
          <w:rFonts w:ascii="Excelsior LT Std" w:eastAsiaTheme="minorEastAsia" w:hAnsi="Excelsior LT Std" w:cstheme="minorBidi"/>
          <w:sz w:val="20"/>
          <w:szCs w:val="24"/>
          <w:lang w:eastAsia="de-DE"/>
        </w:rPr>
        <w:t xml:space="preserve"> Julia Ronge</w:t>
      </w:r>
    </w:p>
    <w:p w14:paraId="7B7DD4D0" w14:textId="77777777" w:rsidR="009622CF" w:rsidRPr="001A5776" w:rsidRDefault="009622CF" w:rsidP="004024B9">
      <w:pPr>
        <w:pStyle w:val="NurText"/>
        <w:spacing w:line="276" w:lineRule="auto"/>
        <w:rPr>
          <w:rFonts w:ascii="Excelsior LT Std" w:eastAsiaTheme="minorEastAsia" w:hAnsi="Excelsior LT Std" w:cstheme="minorBidi"/>
          <w:sz w:val="20"/>
          <w:szCs w:val="24"/>
          <w:lang w:eastAsia="de-DE"/>
        </w:rPr>
      </w:pPr>
      <w:r w:rsidRPr="001A5776">
        <w:rPr>
          <w:rFonts w:ascii="Excelsior LT Std" w:eastAsiaTheme="minorEastAsia" w:hAnsi="Excelsior LT Std" w:cstheme="minorBidi"/>
          <w:b/>
          <w:sz w:val="20"/>
          <w:szCs w:val="24"/>
          <w:lang w:eastAsia="de-DE"/>
        </w:rPr>
        <w:t>Rätselspur »Meine Wunschmaschine«:</w:t>
      </w:r>
      <w:r w:rsidRPr="001A5776">
        <w:rPr>
          <w:rFonts w:ascii="Excelsior LT Std" w:eastAsiaTheme="minorEastAsia" w:hAnsi="Excelsior LT Std" w:cstheme="minorBidi"/>
          <w:sz w:val="20"/>
          <w:szCs w:val="24"/>
          <w:lang w:eastAsia="de-DE"/>
        </w:rPr>
        <w:t xml:space="preserve"> Julia Ronge, Johannes Ickler, Claudia </w:t>
      </w:r>
      <w:proofErr w:type="spellStart"/>
      <w:r w:rsidRPr="001A5776">
        <w:rPr>
          <w:rFonts w:ascii="Excelsior LT Std" w:eastAsiaTheme="minorEastAsia" w:hAnsi="Excelsior LT Std" w:cstheme="minorBidi"/>
          <w:sz w:val="20"/>
          <w:szCs w:val="24"/>
          <w:lang w:eastAsia="de-DE"/>
        </w:rPr>
        <w:t>Roßkopf</w:t>
      </w:r>
      <w:proofErr w:type="spellEnd"/>
    </w:p>
    <w:p w14:paraId="255A2B45" w14:textId="77777777" w:rsidR="000C3F02" w:rsidRPr="001A5776" w:rsidRDefault="009622CF" w:rsidP="004024B9">
      <w:pPr>
        <w:pStyle w:val="NurText"/>
        <w:spacing w:line="276" w:lineRule="auto"/>
        <w:rPr>
          <w:rFonts w:ascii="Excelsior LT Std" w:eastAsiaTheme="minorEastAsia" w:hAnsi="Excelsior LT Std" w:cstheme="minorBidi"/>
          <w:sz w:val="20"/>
          <w:szCs w:val="24"/>
          <w:lang w:eastAsia="de-DE"/>
        </w:rPr>
      </w:pPr>
      <w:r w:rsidRPr="001A5776">
        <w:rPr>
          <w:rFonts w:ascii="Excelsior LT Std" w:eastAsiaTheme="minorEastAsia" w:hAnsi="Excelsior LT Std" w:cstheme="minorBidi"/>
          <w:b/>
          <w:sz w:val="20"/>
          <w:szCs w:val="24"/>
          <w:lang w:eastAsia="de-DE"/>
        </w:rPr>
        <w:t>Presse | Öffentlichkeitsarbeit | Marketing:</w:t>
      </w:r>
      <w:r w:rsidRPr="001A5776">
        <w:rPr>
          <w:rFonts w:ascii="Excelsior LT Std" w:eastAsiaTheme="minorEastAsia" w:hAnsi="Excelsior LT Std" w:cstheme="minorBidi"/>
          <w:sz w:val="20"/>
          <w:szCs w:val="24"/>
          <w:lang w:eastAsia="de-DE"/>
        </w:rPr>
        <w:t xml:space="preserve"> Katja Blum</w:t>
      </w:r>
    </w:p>
    <w:p w14:paraId="0F3ACBB6" w14:textId="77777777" w:rsidR="009622CF" w:rsidRPr="001A5776" w:rsidRDefault="009622CF" w:rsidP="004024B9">
      <w:pPr>
        <w:pStyle w:val="NurText"/>
        <w:spacing w:line="276" w:lineRule="auto"/>
        <w:rPr>
          <w:rFonts w:ascii="Excelsior LT Std" w:eastAsiaTheme="minorEastAsia" w:hAnsi="Excelsior LT Std" w:cstheme="minorBidi"/>
          <w:b/>
          <w:sz w:val="20"/>
          <w:szCs w:val="24"/>
          <w:lang w:eastAsia="de-DE"/>
        </w:rPr>
      </w:pPr>
      <w:r w:rsidRPr="001A5776">
        <w:rPr>
          <w:rFonts w:ascii="Excelsior LT Std" w:eastAsiaTheme="minorEastAsia" w:hAnsi="Excelsior LT Std" w:cstheme="minorBidi"/>
          <w:b/>
          <w:sz w:val="20"/>
          <w:szCs w:val="24"/>
          <w:lang w:eastAsia="de-DE"/>
        </w:rPr>
        <w:t xml:space="preserve">Verwaltung: </w:t>
      </w:r>
      <w:r w:rsidRPr="001A5776">
        <w:rPr>
          <w:rFonts w:ascii="Excelsior LT Std" w:eastAsiaTheme="minorEastAsia" w:hAnsi="Excelsior LT Std" w:cstheme="minorBidi"/>
          <w:sz w:val="20"/>
          <w:szCs w:val="24"/>
          <w:lang w:eastAsia="de-DE"/>
        </w:rPr>
        <w:t>Stefanie Büscher, Maïté Fischer, Christine Großberndt, Johannes Ickler, Lina Schmidt, Timo Vogt</w:t>
      </w:r>
    </w:p>
    <w:p w14:paraId="5DA5D032" w14:textId="77777777" w:rsidR="009622CF" w:rsidRPr="001A5776" w:rsidRDefault="009622CF" w:rsidP="004024B9">
      <w:pPr>
        <w:pStyle w:val="NurText"/>
        <w:spacing w:line="276" w:lineRule="auto"/>
        <w:rPr>
          <w:rFonts w:ascii="Excelsior LT Std" w:eastAsiaTheme="minorEastAsia" w:hAnsi="Excelsior LT Std" w:cstheme="minorBidi"/>
          <w:sz w:val="20"/>
          <w:szCs w:val="24"/>
          <w:lang w:eastAsia="de-DE"/>
        </w:rPr>
      </w:pPr>
      <w:r w:rsidRPr="001A5776">
        <w:rPr>
          <w:rFonts w:ascii="Excelsior LT Std" w:eastAsiaTheme="minorEastAsia" w:hAnsi="Excelsior LT Std" w:cstheme="minorBidi"/>
          <w:b/>
          <w:sz w:val="20"/>
          <w:szCs w:val="24"/>
          <w:lang w:eastAsia="de-DE"/>
        </w:rPr>
        <w:t>Technischer Aufbau | Licht | Medientechnik:</w:t>
      </w:r>
      <w:r w:rsidRPr="001A5776">
        <w:rPr>
          <w:rFonts w:ascii="Excelsior LT Std" w:eastAsiaTheme="minorEastAsia" w:hAnsi="Excelsior LT Std" w:cstheme="minorBidi"/>
          <w:sz w:val="20"/>
          <w:szCs w:val="24"/>
          <w:lang w:eastAsia="de-DE"/>
        </w:rPr>
        <w:t xml:space="preserve"> Rolf Tonhäuser, Armin Jakob</w:t>
      </w:r>
    </w:p>
    <w:p w14:paraId="3D30E827" w14:textId="77777777" w:rsidR="009622CF" w:rsidRPr="001A5776" w:rsidRDefault="009622CF" w:rsidP="004024B9">
      <w:pPr>
        <w:pStyle w:val="NurText"/>
        <w:spacing w:line="276" w:lineRule="auto"/>
        <w:rPr>
          <w:rFonts w:ascii="Cambria" w:eastAsiaTheme="minorEastAsia" w:hAnsi="Cambria" w:cs="Cambria"/>
          <w:sz w:val="20"/>
          <w:szCs w:val="24"/>
          <w:lang w:eastAsia="de-DE"/>
        </w:rPr>
      </w:pPr>
      <w:r w:rsidRPr="001A5776">
        <w:rPr>
          <w:rFonts w:ascii="Excelsior LT Std" w:eastAsiaTheme="minorEastAsia" w:hAnsi="Excelsior LT Std" w:cstheme="minorBidi"/>
          <w:b/>
          <w:sz w:val="20"/>
          <w:szCs w:val="24"/>
          <w:lang w:eastAsia="de-DE"/>
        </w:rPr>
        <w:t>Arthandling | Konservatorische Betreuung:</w:t>
      </w:r>
      <w:r w:rsidRPr="001A5776">
        <w:rPr>
          <w:rFonts w:ascii="Excelsior LT Std" w:eastAsiaTheme="minorEastAsia" w:hAnsi="Excelsior LT Std" w:cstheme="minorBidi"/>
          <w:sz w:val="20"/>
          <w:szCs w:val="24"/>
          <w:lang w:eastAsia="de-DE"/>
        </w:rPr>
        <w:t xml:space="preserve"> </w:t>
      </w:r>
      <w:proofErr w:type="spellStart"/>
      <w:r w:rsidRPr="001A5776">
        <w:rPr>
          <w:rFonts w:ascii="Excelsior LT Std" w:eastAsiaTheme="minorEastAsia" w:hAnsi="Excelsior LT Std" w:cstheme="minorBidi"/>
          <w:sz w:val="20"/>
          <w:szCs w:val="24"/>
          <w:lang w:eastAsia="de-DE"/>
        </w:rPr>
        <w:t>Sre</w:t>
      </w:r>
      <w:r w:rsidRPr="001A5776">
        <w:rPr>
          <w:rFonts w:ascii="Cambria" w:eastAsiaTheme="minorEastAsia" w:hAnsi="Cambria" w:cs="Cambria"/>
          <w:sz w:val="20"/>
          <w:szCs w:val="24"/>
          <w:lang w:eastAsia="de-DE"/>
        </w:rPr>
        <w:t>ć</w:t>
      </w:r>
      <w:r w:rsidRPr="001A5776">
        <w:rPr>
          <w:rFonts w:ascii="Excelsior LT Std" w:eastAsiaTheme="minorEastAsia" w:hAnsi="Excelsior LT Std" w:cstheme="minorBidi"/>
          <w:sz w:val="20"/>
          <w:szCs w:val="24"/>
          <w:lang w:eastAsia="de-DE"/>
        </w:rPr>
        <w:t>ko</w:t>
      </w:r>
      <w:proofErr w:type="spellEnd"/>
      <w:r w:rsidRPr="001A5776">
        <w:rPr>
          <w:rFonts w:ascii="Excelsior LT Std" w:eastAsiaTheme="minorEastAsia" w:hAnsi="Excelsior LT Std" w:cstheme="minorBidi"/>
          <w:sz w:val="20"/>
          <w:szCs w:val="24"/>
          <w:lang w:eastAsia="de-DE"/>
        </w:rPr>
        <w:t xml:space="preserve"> </w:t>
      </w:r>
      <w:proofErr w:type="spellStart"/>
      <w:r w:rsidRPr="001A5776">
        <w:rPr>
          <w:rFonts w:ascii="Excelsior LT Std" w:eastAsiaTheme="minorEastAsia" w:hAnsi="Excelsior LT Std" w:cstheme="minorBidi"/>
          <w:sz w:val="20"/>
          <w:szCs w:val="24"/>
          <w:lang w:eastAsia="de-DE"/>
        </w:rPr>
        <w:t>Bariši</w:t>
      </w:r>
      <w:r w:rsidRPr="001A5776">
        <w:rPr>
          <w:rFonts w:ascii="Cambria" w:eastAsiaTheme="minorEastAsia" w:hAnsi="Cambria" w:cs="Cambria"/>
          <w:sz w:val="20"/>
          <w:szCs w:val="24"/>
          <w:lang w:eastAsia="de-DE"/>
        </w:rPr>
        <w:t>ć</w:t>
      </w:r>
      <w:proofErr w:type="spellEnd"/>
    </w:p>
    <w:p w14:paraId="1846FFC7" w14:textId="77777777" w:rsidR="009622CF" w:rsidRPr="001A5776" w:rsidRDefault="009622CF" w:rsidP="004024B9">
      <w:pPr>
        <w:pStyle w:val="NurText"/>
        <w:spacing w:line="276" w:lineRule="auto"/>
        <w:rPr>
          <w:rFonts w:ascii="Excelsior LT Std" w:eastAsiaTheme="minorEastAsia" w:hAnsi="Excelsior LT Std" w:cstheme="minorBidi"/>
          <w:sz w:val="20"/>
          <w:szCs w:val="24"/>
          <w:lang w:eastAsia="de-DE"/>
        </w:rPr>
      </w:pPr>
      <w:r w:rsidRPr="001A5776">
        <w:rPr>
          <w:rFonts w:ascii="Excelsior LT Std" w:eastAsiaTheme="minorEastAsia" w:hAnsi="Excelsior LT Std" w:cstheme="minorBidi"/>
          <w:b/>
          <w:sz w:val="20"/>
          <w:szCs w:val="24"/>
          <w:lang w:eastAsia="de-DE"/>
        </w:rPr>
        <w:t>Betreuung der Grimm-Sammlung der Stadt Kassel:</w:t>
      </w:r>
      <w:r w:rsidRPr="001A5776">
        <w:rPr>
          <w:rFonts w:ascii="Excelsior LT Std" w:eastAsiaTheme="minorEastAsia" w:hAnsi="Excelsior LT Std" w:cstheme="minorBidi"/>
          <w:sz w:val="20"/>
          <w:szCs w:val="24"/>
          <w:lang w:eastAsia="de-DE"/>
        </w:rPr>
        <w:t xml:space="preserve"> Daniel Rothen, Marie-Louise Lange</w:t>
      </w:r>
    </w:p>
    <w:p w14:paraId="76CF4670" w14:textId="77777777" w:rsidR="009622CF" w:rsidRPr="001A5776" w:rsidRDefault="009622CF" w:rsidP="004024B9">
      <w:pPr>
        <w:pStyle w:val="NurText"/>
        <w:spacing w:line="276" w:lineRule="auto"/>
        <w:rPr>
          <w:rFonts w:ascii="Excelsior LT Std" w:eastAsiaTheme="minorEastAsia" w:hAnsi="Excelsior LT Std" w:cstheme="minorBidi"/>
          <w:sz w:val="20"/>
          <w:szCs w:val="24"/>
          <w:lang w:eastAsia="de-DE"/>
        </w:rPr>
      </w:pPr>
      <w:r w:rsidRPr="001A5776">
        <w:rPr>
          <w:rFonts w:ascii="Excelsior LT Std" w:eastAsiaTheme="minorEastAsia" w:hAnsi="Excelsior LT Std" w:cstheme="minorBidi"/>
          <w:b/>
          <w:sz w:val="20"/>
          <w:szCs w:val="24"/>
          <w:lang w:eastAsia="de-DE"/>
        </w:rPr>
        <w:t>Übersetzung:</w:t>
      </w:r>
      <w:r w:rsidRPr="001A5776">
        <w:rPr>
          <w:rFonts w:ascii="Excelsior LT Std" w:eastAsiaTheme="minorEastAsia" w:hAnsi="Excelsior LT Std" w:cstheme="minorBidi"/>
          <w:sz w:val="20"/>
          <w:szCs w:val="24"/>
          <w:lang w:eastAsia="de-DE"/>
        </w:rPr>
        <w:t xml:space="preserve"> Neville Williamson</w:t>
      </w:r>
    </w:p>
    <w:p w14:paraId="08CE2C07" w14:textId="77777777" w:rsidR="009622CF" w:rsidRPr="001A5776" w:rsidRDefault="009622CF" w:rsidP="004024B9">
      <w:pPr>
        <w:pStyle w:val="NurText"/>
        <w:spacing w:line="276" w:lineRule="auto"/>
        <w:rPr>
          <w:rFonts w:ascii="Excelsior LT Std" w:eastAsiaTheme="minorEastAsia" w:hAnsi="Excelsior LT Std" w:cstheme="minorBidi"/>
          <w:sz w:val="20"/>
          <w:szCs w:val="24"/>
          <w:lang w:eastAsia="de-DE"/>
        </w:rPr>
      </w:pPr>
      <w:r w:rsidRPr="001A5776">
        <w:rPr>
          <w:rFonts w:ascii="Excelsior LT Std" w:eastAsiaTheme="minorEastAsia" w:hAnsi="Excelsior LT Std" w:cstheme="minorBidi"/>
          <w:b/>
          <w:sz w:val="20"/>
          <w:szCs w:val="24"/>
          <w:lang w:eastAsia="de-DE"/>
        </w:rPr>
        <w:t>Lektorat</w:t>
      </w:r>
      <w:r w:rsidRPr="001A5776">
        <w:rPr>
          <w:rFonts w:ascii="Excelsior LT Std" w:eastAsiaTheme="minorEastAsia" w:hAnsi="Excelsior LT Std" w:cstheme="minorBidi"/>
          <w:b/>
          <w:bCs/>
          <w:sz w:val="20"/>
          <w:szCs w:val="24"/>
          <w:lang w:eastAsia="de-DE"/>
        </w:rPr>
        <w:t>:</w:t>
      </w:r>
      <w:r w:rsidRPr="001A5776">
        <w:rPr>
          <w:rFonts w:ascii="Excelsior LT Std" w:eastAsiaTheme="minorEastAsia" w:hAnsi="Excelsior LT Std" w:cstheme="minorBidi"/>
          <w:sz w:val="20"/>
          <w:szCs w:val="24"/>
          <w:lang w:eastAsia="de-DE"/>
        </w:rPr>
        <w:t xml:space="preserve"> Rea </w:t>
      </w:r>
      <w:proofErr w:type="spellStart"/>
      <w:r w:rsidRPr="001A5776">
        <w:rPr>
          <w:rFonts w:ascii="Excelsior LT Std" w:eastAsiaTheme="minorEastAsia" w:hAnsi="Excelsior LT Std" w:cstheme="minorBidi"/>
          <w:sz w:val="20"/>
          <w:szCs w:val="24"/>
          <w:lang w:eastAsia="de-DE"/>
        </w:rPr>
        <w:t>Triyandafilidis</w:t>
      </w:r>
      <w:proofErr w:type="spellEnd"/>
    </w:p>
    <w:p w14:paraId="687BCD66" w14:textId="77777777" w:rsidR="009622CF" w:rsidRPr="001A5776" w:rsidRDefault="009622CF" w:rsidP="004024B9">
      <w:pPr>
        <w:pStyle w:val="NurText"/>
        <w:spacing w:line="276" w:lineRule="auto"/>
        <w:rPr>
          <w:rFonts w:ascii="Excelsior LT Std" w:eastAsiaTheme="minorEastAsia" w:hAnsi="Excelsior LT Std" w:cstheme="minorBidi"/>
          <w:sz w:val="20"/>
          <w:szCs w:val="24"/>
          <w:lang w:eastAsia="de-DE"/>
        </w:rPr>
      </w:pPr>
    </w:p>
    <w:p w14:paraId="7083BF7B" w14:textId="77777777" w:rsidR="00F023C5" w:rsidRPr="001A5776" w:rsidRDefault="009622CF" w:rsidP="004024B9">
      <w:pPr>
        <w:pStyle w:val="NurText"/>
        <w:spacing w:line="276" w:lineRule="auto"/>
        <w:rPr>
          <w:rFonts w:ascii="Excelsior LT Std" w:eastAsiaTheme="minorEastAsia" w:hAnsi="Excelsior LT Std" w:cstheme="minorBidi"/>
          <w:sz w:val="20"/>
          <w:szCs w:val="24"/>
          <w:lang w:eastAsia="de-DE"/>
        </w:rPr>
      </w:pPr>
      <w:r w:rsidRPr="001A5776">
        <w:rPr>
          <w:rFonts w:ascii="Excelsior LT Std" w:eastAsiaTheme="minorEastAsia" w:hAnsi="Excelsior LT Std" w:cstheme="minorBidi"/>
          <w:sz w:val="20"/>
          <w:szCs w:val="24"/>
          <w:lang w:eastAsia="de-DE"/>
        </w:rPr>
        <w:t>Wir danken besonders den beteiligten Künstler*innen, Filmemacher*innen, Interview</w:t>
      </w:r>
      <w:r w:rsidR="00F023C5" w:rsidRPr="001A5776">
        <w:rPr>
          <w:rFonts w:ascii="Excelsior LT Std" w:eastAsiaTheme="minorEastAsia" w:hAnsi="Excelsior LT Std" w:cstheme="minorBidi"/>
          <w:sz w:val="20"/>
          <w:szCs w:val="24"/>
          <w:lang w:eastAsia="de-DE"/>
        </w:rPr>
        <w:t>-</w:t>
      </w:r>
    </w:p>
    <w:p w14:paraId="0955D470" w14:textId="5776031B" w:rsidR="009622CF" w:rsidRPr="001A5776" w:rsidRDefault="00F023C5" w:rsidP="004024B9">
      <w:pPr>
        <w:pStyle w:val="NurText"/>
        <w:spacing w:line="276" w:lineRule="auto"/>
        <w:rPr>
          <w:rFonts w:ascii="Excelsior LT Std" w:eastAsiaTheme="minorEastAsia" w:hAnsi="Excelsior LT Std" w:cstheme="minorBidi"/>
          <w:sz w:val="20"/>
          <w:szCs w:val="24"/>
          <w:lang w:eastAsia="de-DE"/>
        </w:rPr>
      </w:pPr>
      <w:proofErr w:type="spellStart"/>
      <w:r w:rsidRPr="001A5776">
        <w:rPr>
          <w:rFonts w:ascii="Excelsior LT Std" w:eastAsiaTheme="minorEastAsia" w:hAnsi="Excelsior LT Std" w:cstheme="minorBidi"/>
          <w:sz w:val="20"/>
          <w:szCs w:val="24"/>
          <w:lang w:eastAsia="de-DE"/>
        </w:rPr>
        <w:t>part</w:t>
      </w:r>
      <w:r w:rsidR="009622CF" w:rsidRPr="001A5776">
        <w:rPr>
          <w:rFonts w:ascii="Excelsior LT Std" w:eastAsiaTheme="minorEastAsia" w:hAnsi="Excelsior LT Std" w:cstheme="minorBidi"/>
          <w:sz w:val="20"/>
          <w:szCs w:val="24"/>
          <w:lang w:eastAsia="de-DE"/>
        </w:rPr>
        <w:t>ner</w:t>
      </w:r>
      <w:proofErr w:type="spellEnd"/>
      <w:r w:rsidR="009622CF" w:rsidRPr="001A5776">
        <w:rPr>
          <w:rFonts w:ascii="Excelsior LT Std" w:eastAsiaTheme="minorEastAsia" w:hAnsi="Excelsior LT Std" w:cstheme="minorBidi"/>
          <w:sz w:val="20"/>
          <w:szCs w:val="24"/>
          <w:lang w:eastAsia="de-DE"/>
        </w:rPr>
        <w:t>*innen und den Leihgeber*innen sowie der Firma Gartenfit Sauerland &amp; Pult.</w:t>
      </w:r>
    </w:p>
    <w:p w14:paraId="65620171" w14:textId="77777777" w:rsidR="00251D3D" w:rsidRPr="001A5776" w:rsidRDefault="00251D3D" w:rsidP="004024B9">
      <w:pPr>
        <w:pStyle w:val="NurText"/>
        <w:spacing w:line="276" w:lineRule="auto"/>
        <w:rPr>
          <w:rFonts w:ascii="Excelsior LT Std" w:eastAsiaTheme="minorEastAsia" w:hAnsi="Excelsior LT Std" w:cstheme="minorBidi"/>
          <w:sz w:val="20"/>
          <w:szCs w:val="24"/>
          <w:lang w:eastAsia="de-DE"/>
        </w:rPr>
      </w:pPr>
    </w:p>
    <w:p w14:paraId="3CC37ED1" w14:textId="3448FE50" w:rsidR="009622CF" w:rsidRPr="001A5776" w:rsidRDefault="009622CF" w:rsidP="004024B9">
      <w:pPr>
        <w:pStyle w:val="NurText"/>
        <w:spacing w:line="276" w:lineRule="auto"/>
        <w:rPr>
          <w:rFonts w:ascii="Excelsior LT Std" w:eastAsiaTheme="minorEastAsia" w:hAnsi="Excelsior LT Std" w:cstheme="minorBidi"/>
          <w:sz w:val="20"/>
          <w:szCs w:val="24"/>
          <w:lang w:eastAsia="de-DE"/>
        </w:rPr>
      </w:pPr>
    </w:p>
    <w:p w14:paraId="782B2366" w14:textId="77777777" w:rsidR="002A7591" w:rsidRPr="001A5776" w:rsidRDefault="002A7591" w:rsidP="002A7591">
      <w:pPr>
        <w:pStyle w:val="NurText"/>
        <w:spacing w:line="276" w:lineRule="auto"/>
        <w:rPr>
          <w:rFonts w:ascii="Excelsior LT Std" w:eastAsiaTheme="minorEastAsia" w:hAnsi="Excelsior LT Std" w:cstheme="minorBidi"/>
          <w:sz w:val="20"/>
          <w:szCs w:val="24"/>
          <w:lang w:eastAsia="de-DE"/>
        </w:rPr>
      </w:pPr>
    </w:p>
    <w:p w14:paraId="29F9F5FE" w14:textId="77777777" w:rsidR="00ED06F5" w:rsidRPr="001A5776" w:rsidRDefault="00ED06F5" w:rsidP="007A31EE">
      <w:pPr>
        <w:spacing w:line="276" w:lineRule="auto"/>
        <w:rPr>
          <w:b/>
          <w:sz w:val="28"/>
        </w:rPr>
      </w:pPr>
      <w:r w:rsidRPr="001A5776">
        <w:rPr>
          <w:b/>
          <w:sz w:val="28"/>
        </w:rPr>
        <w:t>Die GRIMMWELT</w:t>
      </w:r>
    </w:p>
    <w:p w14:paraId="755EE783" w14:textId="77777777" w:rsidR="002A7591" w:rsidRPr="001A5776" w:rsidRDefault="002A7591" w:rsidP="007A31EE">
      <w:pPr>
        <w:spacing w:line="276" w:lineRule="auto"/>
      </w:pPr>
    </w:p>
    <w:p w14:paraId="54E48F6A" w14:textId="77777777" w:rsidR="006863A1" w:rsidRPr="001A5776" w:rsidRDefault="006863A1" w:rsidP="007A31EE">
      <w:pPr>
        <w:spacing w:line="276" w:lineRule="auto"/>
      </w:pPr>
      <w:r w:rsidRPr="001A5776">
        <w:t>In der GRIMMWELT Kassel kommen die Brüder Grimm in der Jetztzeit an: Künstlerisch, medial und interaktiv vermittelt dieser neu geschaffene Erlebnisraum das faszinierende Leben und Werk der Brüder. Wertvolle Originale, künstlerische Installationen sowie interaktive und multimediale Elemente laden in der Dauerausstellung zum Entdecken ein. Das international ausgerichtete Haus bereitet die weltweit verbindenden Kulturgüter »Märchen« und »Sprache« ansprechend auf und richtet sich dabei gleichermaßen an Kinder und Erwachsene, Kunstint</w:t>
      </w:r>
      <w:r w:rsidR="0008550F" w:rsidRPr="001A5776">
        <w:t>eressierte wie Märchenliebhaber</w:t>
      </w:r>
      <w:r w:rsidR="0008550F" w:rsidRPr="001A5776">
        <w:rPr>
          <w:vertAlign w:val="superscript"/>
        </w:rPr>
        <w:t>*</w:t>
      </w:r>
      <w:r w:rsidRPr="001A5776">
        <w:t>innen.</w:t>
      </w:r>
    </w:p>
    <w:p w14:paraId="5F5EB50A" w14:textId="77777777" w:rsidR="002A7591" w:rsidRPr="001A5776" w:rsidRDefault="002A7591" w:rsidP="002A7591">
      <w:pPr>
        <w:pStyle w:val="NurText"/>
        <w:spacing w:line="276" w:lineRule="auto"/>
        <w:rPr>
          <w:rFonts w:ascii="Excelsior LT Std" w:eastAsiaTheme="minorEastAsia" w:hAnsi="Excelsior LT Std" w:cstheme="minorBidi"/>
          <w:sz w:val="20"/>
          <w:szCs w:val="24"/>
          <w:lang w:eastAsia="de-DE"/>
        </w:rPr>
      </w:pPr>
    </w:p>
    <w:p w14:paraId="4F54312D" w14:textId="77777777" w:rsidR="002A7591" w:rsidRPr="001A5776" w:rsidRDefault="002A7591" w:rsidP="002A7591">
      <w:pPr>
        <w:pStyle w:val="NurText"/>
        <w:spacing w:line="276" w:lineRule="auto"/>
        <w:rPr>
          <w:rFonts w:ascii="Excelsior LT Std" w:eastAsiaTheme="minorEastAsia" w:hAnsi="Excelsior LT Std" w:cstheme="minorBidi"/>
          <w:sz w:val="20"/>
          <w:szCs w:val="24"/>
          <w:lang w:eastAsia="de-DE"/>
        </w:rPr>
      </w:pPr>
    </w:p>
    <w:p w14:paraId="6BEF5E71" w14:textId="77777777" w:rsidR="002A7591" w:rsidRPr="001A5776" w:rsidRDefault="002A7591" w:rsidP="002A7591">
      <w:pPr>
        <w:pStyle w:val="NurText"/>
        <w:spacing w:line="276" w:lineRule="auto"/>
        <w:rPr>
          <w:rFonts w:ascii="Excelsior LT Std" w:eastAsiaTheme="minorEastAsia" w:hAnsi="Excelsior LT Std" w:cstheme="minorBidi"/>
          <w:sz w:val="20"/>
          <w:szCs w:val="24"/>
          <w:lang w:eastAsia="de-DE"/>
        </w:rPr>
      </w:pPr>
    </w:p>
    <w:p w14:paraId="5906FFBF" w14:textId="77777777" w:rsidR="00353EE0" w:rsidRPr="001A5776" w:rsidRDefault="00353EE0" w:rsidP="00353EE0">
      <w:pPr>
        <w:autoSpaceDE w:val="0"/>
        <w:autoSpaceDN w:val="0"/>
        <w:adjustRightInd w:val="0"/>
        <w:spacing w:line="240" w:lineRule="auto"/>
        <w:rPr>
          <w:rFonts w:ascii="Times New Roman" w:eastAsia="Times New Roman" w:hAnsi="Times New Roman" w:cs="Times New Roman"/>
          <w:szCs w:val="20"/>
        </w:rPr>
      </w:pPr>
      <w:r w:rsidRPr="001A5776">
        <w:rPr>
          <w:rFonts w:ascii="Calibri" w:eastAsia="Times New Roman" w:hAnsi="Calibri" w:cs="Times New Roman"/>
          <w:szCs w:val="20"/>
        </w:rPr>
        <w:t>GRIMMWELT Kassel gGmbH | Ansprechpartner</w:t>
      </w:r>
      <w:r w:rsidR="00573948" w:rsidRPr="001A5776">
        <w:rPr>
          <w:rFonts w:ascii="Calibri" w:eastAsia="Times New Roman" w:hAnsi="Calibri" w:cs="Times New Roman"/>
          <w:szCs w:val="20"/>
        </w:rPr>
        <w:t>in</w:t>
      </w:r>
      <w:r w:rsidRPr="001A5776">
        <w:rPr>
          <w:rFonts w:ascii="Calibri" w:eastAsia="Times New Roman" w:hAnsi="Calibri" w:cs="Times New Roman"/>
          <w:szCs w:val="20"/>
        </w:rPr>
        <w:t>: Katja Blum, Presse/Öffentlichkeitsarbeit/Marketing</w:t>
      </w:r>
    </w:p>
    <w:p w14:paraId="7C8E3566" w14:textId="77777777" w:rsidR="00353EE0" w:rsidRPr="00ED06F5" w:rsidRDefault="00353EE0" w:rsidP="00353EE0">
      <w:pPr>
        <w:autoSpaceDE w:val="0"/>
        <w:autoSpaceDN w:val="0"/>
        <w:adjustRightInd w:val="0"/>
        <w:spacing w:line="240" w:lineRule="auto"/>
        <w:rPr>
          <w:rFonts w:ascii="Times New Roman" w:eastAsia="Times New Roman" w:hAnsi="Times New Roman" w:cs="Times New Roman"/>
          <w:szCs w:val="20"/>
        </w:rPr>
      </w:pPr>
      <w:r w:rsidRPr="001A5776">
        <w:rPr>
          <w:rFonts w:ascii="Calibri" w:eastAsia="Times New Roman" w:hAnsi="Calibri" w:cs="Times New Roman"/>
          <w:szCs w:val="20"/>
        </w:rPr>
        <w:t xml:space="preserve">Weinbergstraße 21, 34117 Kassel | T +49.561.59861913 | </w:t>
      </w:r>
      <w:hyperlink r:id="rId6" w:history="1">
        <w:r w:rsidRPr="001A5776">
          <w:rPr>
            <w:rStyle w:val="Hyperlink"/>
            <w:rFonts w:ascii="Calibri" w:eastAsia="Times New Roman" w:hAnsi="Calibri" w:cs="Times New Roman"/>
            <w:color w:val="auto"/>
            <w:szCs w:val="20"/>
          </w:rPr>
          <w:t>katja.blum@grimmwelt.de</w:t>
        </w:r>
      </w:hyperlink>
      <w:r w:rsidRPr="00ED06F5">
        <w:rPr>
          <w:rFonts w:ascii="Calibri" w:eastAsia="Times New Roman" w:hAnsi="Calibri" w:cs="Times New Roman"/>
          <w:szCs w:val="20"/>
        </w:rPr>
        <w:t xml:space="preserve"> | </w:t>
      </w:r>
      <w:hyperlink r:id="rId7" w:history="1">
        <w:r w:rsidRPr="00ED06F5">
          <w:rPr>
            <w:rFonts w:ascii="Calibri" w:eastAsia="Times New Roman" w:hAnsi="Calibri" w:cs="Times New Roman"/>
            <w:szCs w:val="20"/>
            <w:u w:val="single"/>
          </w:rPr>
          <w:t>www.grimmwelt.de</w:t>
        </w:r>
      </w:hyperlink>
    </w:p>
    <w:sectPr w:rsidR="00353EE0" w:rsidRPr="00ED06F5" w:rsidSect="0038640E">
      <w:headerReference w:type="first" r:id="rId8"/>
      <w:pgSz w:w="11900" w:h="16840"/>
      <w:pgMar w:top="1814" w:right="1077" w:bottom="1276" w:left="1814" w:header="284" w:footer="226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2A914" w16cex:dateUtc="2022-11-06T20:43:00Z"/>
  <w16cex:commentExtensible w16cex:durableId="27129EE6" w16cex:dateUtc="2022-11-06T20:00:00Z"/>
  <w16cex:commentExtensible w16cex:durableId="27129DBB" w16cex:dateUtc="2022-11-06T19:55:00Z"/>
  <w16cex:commentExtensible w16cex:durableId="2712A502" w16cex:dateUtc="2022-11-06T2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F70649" w16cid:durableId="2712A914"/>
  <w16cid:commentId w16cid:paraId="27D9B235" w16cid:durableId="27129EE6"/>
  <w16cid:commentId w16cid:paraId="230965B7" w16cid:durableId="27129DBB"/>
  <w16cid:commentId w16cid:paraId="2472C6EA" w16cid:durableId="2712A50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35778" w14:textId="77777777" w:rsidR="00447E80" w:rsidRDefault="00447E80" w:rsidP="00E11EA2">
      <w:pPr>
        <w:spacing w:line="240" w:lineRule="auto"/>
      </w:pPr>
      <w:r>
        <w:separator/>
      </w:r>
    </w:p>
  </w:endnote>
  <w:endnote w:type="continuationSeparator" w:id="0">
    <w:p w14:paraId="306B1583" w14:textId="77777777" w:rsidR="00447E80" w:rsidRDefault="00447E80" w:rsidP="00E11E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xcelsior LT Std">
    <w:panose1 w:val="02040604050505020204"/>
    <w:charset w:val="00"/>
    <w:family w:val="roman"/>
    <w:notTrueType/>
    <w:pitch w:val="variable"/>
    <w:sig w:usb0="800002AF" w:usb1="5000204A" w:usb2="00000000" w:usb3="00000000" w:csb0="00000005"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xcelsiorLTStd-Italic">
    <w:altName w:val="MV Boli"/>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C6F4E" w14:textId="77777777" w:rsidR="00447E80" w:rsidRDefault="00447E80" w:rsidP="00E11EA2">
      <w:pPr>
        <w:spacing w:line="240" w:lineRule="auto"/>
      </w:pPr>
      <w:r>
        <w:separator/>
      </w:r>
    </w:p>
  </w:footnote>
  <w:footnote w:type="continuationSeparator" w:id="0">
    <w:p w14:paraId="03866C2A" w14:textId="77777777" w:rsidR="00447E80" w:rsidRDefault="00447E80" w:rsidP="00E11E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FB389" w14:textId="77777777" w:rsidR="002F0B71" w:rsidRDefault="002F0B71">
    <w:pPr>
      <w:pStyle w:val="Kopfzeile"/>
    </w:pPr>
    <w:r>
      <w:rPr>
        <w:noProof/>
      </w:rPr>
      <w:drawing>
        <wp:inline distT="0" distB="0" distL="0" distR="0" wp14:anchorId="142871A7" wp14:editId="6E9CDD2C">
          <wp:extent cx="6256800" cy="993600"/>
          <wp:effectExtent l="0" t="0" r="0" b="0"/>
          <wp:docPr id="3" name="Grafik 3" descr="I:\Grafik-Design\Print\Verwaltung-Vorlagen\Logosw_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Grafik-Design\Print\Verwaltung-Vorlagen\Logosw_g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56800" cy="9936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720"/>
    <w:rsid w:val="0003183B"/>
    <w:rsid w:val="00034F40"/>
    <w:rsid w:val="00051D67"/>
    <w:rsid w:val="00084658"/>
    <w:rsid w:val="0008550F"/>
    <w:rsid w:val="00091B6C"/>
    <w:rsid w:val="0009543C"/>
    <w:rsid w:val="000B238A"/>
    <w:rsid w:val="000C3F02"/>
    <w:rsid w:val="000C613A"/>
    <w:rsid w:val="000D1665"/>
    <w:rsid w:val="000D78A1"/>
    <w:rsid w:val="000E7E5A"/>
    <w:rsid w:val="000F4A80"/>
    <w:rsid w:val="00111CF1"/>
    <w:rsid w:val="00123A22"/>
    <w:rsid w:val="00127943"/>
    <w:rsid w:val="00141592"/>
    <w:rsid w:val="001523C9"/>
    <w:rsid w:val="00155660"/>
    <w:rsid w:val="001661D8"/>
    <w:rsid w:val="00166CA4"/>
    <w:rsid w:val="00172975"/>
    <w:rsid w:val="00183C93"/>
    <w:rsid w:val="001960AB"/>
    <w:rsid w:val="001A5776"/>
    <w:rsid w:val="001A6818"/>
    <w:rsid w:val="001B6D21"/>
    <w:rsid w:val="001C5414"/>
    <w:rsid w:val="001E0B05"/>
    <w:rsid w:val="001E4477"/>
    <w:rsid w:val="00211981"/>
    <w:rsid w:val="0021475F"/>
    <w:rsid w:val="002410AC"/>
    <w:rsid w:val="00251D3D"/>
    <w:rsid w:val="00273832"/>
    <w:rsid w:val="002939FA"/>
    <w:rsid w:val="002A4E51"/>
    <w:rsid w:val="002A7591"/>
    <w:rsid w:val="002B004D"/>
    <w:rsid w:val="002D55C8"/>
    <w:rsid w:val="002E0AFE"/>
    <w:rsid w:val="002F0B71"/>
    <w:rsid w:val="002F31A9"/>
    <w:rsid w:val="002F79DE"/>
    <w:rsid w:val="00310BFA"/>
    <w:rsid w:val="00324872"/>
    <w:rsid w:val="0032742A"/>
    <w:rsid w:val="00335A2F"/>
    <w:rsid w:val="00336555"/>
    <w:rsid w:val="00353EE0"/>
    <w:rsid w:val="00370FA0"/>
    <w:rsid w:val="003739E3"/>
    <w:rsid w:val="00385378"/>
    <w:rsid w:val="0038640E"/>
    <w:rsid w:val="003A49E9"/>
    <w:rsid w:val="003C2559"/>
    <w:rsid w:val="003C52B3"/>
    <w:rsid w:val="003F3B40"/>
    <w:rsid w:val="004024B9"/>
    <w:rsid w:val="00414B43"/>
    <w:rsid w:val="00417A53"/>
    <w:rsid w:val="0042464B"/>
    <w:rsid w:val="00425C16"/>
    <w:rsid w:val="00441459"/>
    <w:rsid w:val="00447843"/>
    <w:rsid w:val="00447E80"/>
    <w:rsid w:val="00450334"/>
    <w:rsid w:val="00462DE3"/>
    <w:rsid w:val="00477F21"/>
    <w:rsid w:val="004876AA"/>
    <w:rsid w:val="004B2395"/>
    <w:rsid w:val="004E4825"/>
    <w:rsid w:val="004F7749"/>
    <w:rsid w:val="00510315"/>
    <w:rsid w:val="00522ED3"/>
    <w:rsid w:val="00531EFF"/>
    <w:rsid w:val="00540E75"/>
    <w:rsid w:val="00550AE8"/>
    <w:rsid w:val="00550C29"/>
    <w:rsid w:val="00552F49"/>
    <w:rsid w:val="0055649A"/>
    <w:rsid w:val="00573948"/>
    <w:rsid w:val="0057607E"/>
    <w:rsid w:val="005937EF"/>
    <w:rsid w:val="005B3DF7"/>
    <w:rsid w:val="005B6FA7"/>
    <w:rsid w:val="005D034A"/>
    <w:rsid w:val="005D5659"/>
    <w:rsid w:val="005E25F2"/>
    <w:rsid w:val="005F0C44"/>
    <w:rsid w:val="00603EB2"/>
    <w:rsid w:val="00604C9F"/>
    <w:rsid w:val="006135C8"/>
    <w:rsid w:val="006447D6"/>
    <w:rsid w:val="00647114"/>
    <w:rsid w:val="006863A1"/>
    <w:rsid w:val="006A124B"/>
    <w:rsid w:val="006A2F13"/>
    <w:rsid w:val="006B3DD6"/>
    <w:rsid w:val="006C4C9B"/>
    <w:rsid w:val="006C6184"/>
    <w:rsid w:val="00700E58"/>
    <w:rsid w:val="00702E1A"/>
    <w:rsid w:val="00717A2C"/>
    <w:rsid w:val="00752E1C"/>
    <w:rsid w:val="00753EFD"/>
    <w:rsid w:val="00766FAC"/>
    <w:rsid w:val="007826A9"/>
    <w:rsid w:val="007869C7"/>
    <w:rsid w:val="00792E9B"/>
    <w:rsid w:val="007A31EE"/>
    <w:rsid w:val="007B5A24"/>
    <w:rsid w:val="007C5D25"/>
    <w:rsid w:val="007E18FD"/>
    <w:rsid w:val="007F115A"/>
    <w:rsid w:val="007F5BD6"/>
    <w:rsid w:val="007F5F40"/>
    <w:rsid w:val="00806837"/>
    <w:rsid w:val="0081161C"/>
    <w:rsid w:val="00813B85"/>
    <w:rsid w:val="00823130"/>
    <w:rsid w:val="008273A0"/>
    <w:rsid w:val="00830F3F"/>
    <w:rsid w:val="008357D1"/>
    <w:rsid w:val="00861053"/>
    <w:rsid w:val="00862AFD"/>
    <w:rsid w:val="00867DD2"/>
    <w:rsid w:val="00883E02"/>
    <w:rsid w:val="00896720"/>
    <w:rsid w:val="008E281C"/>
    <w:rsid w:val="008E6AC5"/>
    <w:rsid w:val="008E7834"/>
    <w:rsid w:val="009035C5"/>
    <w:rsid w:val="00920503"/>
    <w:rsid w:val="00923C79"/>
    <w:rsid w:val="00925ABE"/>
    <w:rsid w:val="00954EB3"/>
    <w:rsid w:val="009561B6"/>
    <w:rsid w:val="009622CF"/>
    <w:rsid w:val="009646E5"/>
    <w:rsid w:val="0096669E"/>
    <w:rsid w:val="009674C9"/>
    <w:rsid w:val="00991C06"/>
    <w:rsid w:val="0099258D"/>
    <w:rsid w:val="009C434D"/>
    <w:rsid w:val="009C4E48"/>
    <w:rsid w:val="009C7C32"/>
    <w:rsid w:val="009F118B"/>
    <w:rsid w:val="009F77D1"/>
    <w:rsid w:val="00A04CD6"/>
    <w:rsid w:val="00A120D5"/>
    <w:rsid w:val="00A42798"/>
    <w:rsid w:val="00A54C13"/>
    <w:rsid w:val="00A55D99"/>
    <w:rsid w:val="00A56B4E"/>
    <w:rsid w:val="00A57BD2"/>
    <w:rsid w:val="00A61633"/>
    <w:rsid w:val="00A71957"/>
    <w:rsid w:val="00A83456"/>
    <w:rsid w:val="00A97A7F"/>
    <w:rsid w:val="00AA2DEE"/>
    <w:rsid w:val="00AB06B9"/>
    <w:rsid w:val="00AD4B09"/>
    <w:rsid w:val="00AD7D62"/>
    <w:rsid w:val="00AF276C"/>
    <w:rsid w:val="00AF3EF5"/>
    <w:rsid w:val="00AF77F1"/>
    <w:rsid w:val="00B12BB7"/>
    <w:rsid w:val="00B322B9"/>
    <w:rsid w:val="00B5591F"/>
    <w:rsid w:val="00BA4FA6"/>
    <w:rsid w:val="00BA7A0E"/>
    <w:rsid w:val="00BB2DED"/>
    <w:rsid w:val="00BB4CAA"/>
    <w:rsid w:val="00BB710D"/>
    <w:rsid w:val="00BE4D17"/>
    <w:rsid w:val="00BF680A"/>
    <w:rsid w:val="00BF7B96"/>
    <w:rsid w:val="00C10700"/>
    <w:rsid w:val="00C3539E"/>
    <w:rsid w:val="00C5603D"/>
    <w:rsid w:val="00C837FB"/>
    <w:rsid w:val="00C94136"/>
    <w:rsid w:val="00CA69F7"/>
    <w:rsid w:val="00CC48CB"/>
    <w:rsid w:val="00CD6031"/>
    <w:rsid w:val="00CF79F0"/>
    <w:rsid w:val="00D12A5B"/>
    <w:rsid w:val="00D46DB3"/>
    <w:rsid w:val="00D8042B"/>
    <w:rsid w:val="00D909CA"/>
    <w:rsid w:val="00D90F98"/>
    <w:rsid w:val="00D930DF"/>
    <w:rsid w:val="00DF1970"/>
    <w:rsid w:val="00DF258A"/>
    <w:rsid w:val="00DF4D5D"/>
    <w:rsid w:val="00DF4F3D"/>
    <w:rsid w:val="00DF56F6"/>
    <w:rsid w:val="00E07B34"/>
    <w:rsid w:val="00E11EA2"/>
    <w:rsid w:val="00E12398"/>
    <w:rsid w:val="00E13AC2"/>
    <w:rsid w:val="00E14C8E"/>
    <w:rsid w:val="00E164A2"/>
    <w:rsid w:val="00E3312E"/>
    <w:rsid w:val="00E4662A"/>
    <w:rsid w:val="00E4759D"/>
    <w:rsid w:val="00E72DFD"/>
    <w:rsid w:val="00E74327"/>
    <w:rsid w:val="00E81308"/>
    <w:rsid w:val="00E8275A"/>
    <w:rsid w:val="00E84A64"/>
    <w:rsid w:val="00E921F4"/>
    <w:rsid w:val="00E946E4"/>
    <w:rsid w:val="00E94934"/>
    <w:rsid w:val="00EB729E"/>
    <w:rsid w:val="00EB74A4"/>
    <w:rsid w:val="00EC6356"/>
    <w:rsid w:val="00ED06F5"/>
    <w:rsid w:val="00ED7739"/>
    <w:rsid w:val="00EF671A"/>
    <w:rsid w:val="00F023C5"/>
    <w:rsid w:val="00F02453"/>
    <w:rsid w:val="00F15D29"/>
    <w:rsid w:val="00F92901"/>
    <w:rsid w:val="00F974E7"/>
    <w:rsid w:val="00FA159F"/>
    <w:rsid w:val="00FB7013"/>
    <w:rsid w:val="00FC6880"/>
    <w:rsid w:val="00FE08C9"/>
    <w:rsid w:val="00FE2075"/>
    <w:rsid w:val="00FE258D"/>
    <w:rsid w:val="00FE78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BD5C7"/>
  <w15:chartTrackingRefBased/>
  <w15:docId w15:val="{A2CFD734-F593-49CE-AD20-B6E00F317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96720"/>
    <w:pPr>
      <w:spacing w:after="0" w:line="280" w:lineRule="exact"/>
    </w:pPr>
    <w:rPr>
      <w:rFonts w:ascii="Excelsior LT Std" w:eastAsiaTheme="minorEastAsia" w:hAnsi="Excelsior LT Std"/>
      <w:sz w:val="20"/>
      <w:szCs w:val="24"/>
      <w:lang w:eastAsia="de-DE"/>
    </w:rPr>
  </w:style>
  <w:style w:type="paragraph" w:styleId="berschrift3">
    <w:name w:val="heading 3"/>
    <w:basedOn w:val="Standard"/>
    <w:link w:val="berschrift3Zchn"/>
    <w:uiPriority w:val="9"/>
    <w:qFormat/>
    <w:rsid w:val="0044784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atumundBetreff">
    <w:name w:val="Datum und Betreff"/>
    <w:basedOn w:val="Standard"/>
    <w:rsid w:val="00896720"/>
    <w:pPr>
      <w:spacing w:before="1060" w:after="140"/>
    </w:pPr>
  </w:style>
  <w:style w:type="paragraph" w:customStyle="1" w:styleId="Ansprechpartner">
    <w:name w:val="Ansprechpartner"/>
    <w:basedOn w:val="Standard"/>
    <w:qFormat/>
    <w:rsid w:val="00896720"/>
    <w:pPr>
      <w:spacing w:line="240" w:lineRule="exact"/>
    </w:pPr>
    <w:rPr>
      <w:sz w:val="16"/>
      <w:szCs w:val="16"/>
    </w:rPr>
  </w:style>
  <w:style w:type="paragraph" w:customStyle="1" w:styleId="Ueberschrift">
    <w:name w:val="Ueberschrift"/>
    <w:basedOn w:val="Standard"/>
    <w:next w:val="Standard"/>
    <w:qFormat/>
    <w:rsid w:val="00896720"/>
    <w:rPr>
      <w:b/>
    </w:rPr>
  </w:style>
  <w:style w:type="character" w:styleId="Hyperlink">
    <w:name w:val="Hyperlink"/>
    <w:basedOn w:val="Absatz-Standardschriftart"/>
    <w:uiPriority w:val="99"/>
    <w:unhideWhenUsed/>
    <w:rsid w:val="00896720"/>
    <w:rPr>
      <w:color w:val="0563C1" w:themeColor="hyperlink"/>
      <w:u w:val="single"/>
    </w:rPr>
  </w:style>
  <w:style w:type="paragraph" w:styleId="Kopfzeile">
    <w:name w:val="header"/>
    <w:basedOn w:val="Standard"/>
    <w:link w:val="KopfzeileZchn"/>
    <w:uiPriority w:val="99"/>
    <w:unhideWhenUsed/>
    <w:rsid w:val="00E11EA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E11EA2"/>
    <w:rPr>
      <w:rFonts w:ascii="Excelsior LT Std" w:eastAsiaTheme="minorEastAsia" w:hAnsi="Excelsior LT Std"/>
      <w:sz w:val="20"/>
      <w:szCs w:val="24"/>
      <w:lang w:eastAsia="de-DE"/>
    </w:rPr>
  </w:style>
  <w:style w:type="paragraph" w:styleId="Fuzeile">
    <w:name w:val="footer"/>
    <w:basedOn w:val="Standard"/>
    <w:link w:val="FuzeileZchn"/>
    <w:uiPriority w:val="99"/>
    <w:unhideWhenUsed/>
    <w:rsid w:val="00E11EA2"/>
    <w:pPr>
      <w:tabs>
        <w:tab w:val="center" w:pos="4536"/>
        <w:tab w:val="right" w:pos="9072"/>
      </w:tabs>
      <w:spacing w:line="240" w:lineRule="auto"/>
    </w:pPr>
  </w:style>
  <w:style w:type="character" w:customStyle="1" w:styleId="FuzeileZchn">
    <w:name w:val="Fußzeile Zchn"/>
    <w:basedOn w:val="Absatz-Standardschriftart"/>
    <w:link w:val="Fuzeile"/>
    <w:uiPriority w:val="99"/>
    <w:rsid w:val="00E11EA2"/>
    <w:rPr>
      <w:rFonts w:ascii="Excelsior LT Std" w:eastAsiaTheme="minorEastAsia" w:hAnsi="Excelsior LT Std"/>
      <w:sz w:val="20"/>
      <w:szCs w:val="24"/>
      <w:lang w:eastAsia="de-DE"/>
    </w:rPr>
  </w:style>
  <w:style w:type="paragraph" w:styleId="Sprechblasentext">
    <w:name w:val="Balloon Text"/>
    <w:basedOn w:val="Standard"/>
    <w:link w:val="SprechblasentextZchn"/>
    <w:uiPriority w:val="99"/>
    <w:semiHidden/>
    <w:unhideWhenUsed/>
    <w:rsid w:val="004876AA"/>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876AA"/>
    <w:rPr>
      <w:rFonts w:ascii="Segoe UI" w:eastAsiaTheme="minorEastAsia" w:hAnsi="Segoe UI" w:cs="Segoe UI"/>
      <w:sz w:val="18"/>
      <w:szCs w:val="18"/>
      <w:lang w:eastAsia="de-DE"/>
    </w:rPr>
  </w:style>
  <w:style w:type="character" w:styleId="Fett">
    <w:name w:val="Strong"/>
    <w:basedOn w:val="Absatz-Standardschriftart"/>
    <w:uiPriority w:val="22"/>
    <w:qFormat/>
    <w:rsid w:val="00CF79F0"/>
    <w:rPr>
      <w:b/>
      <w:bCs/>
    </w:rPr>
  </w:style>
  <w:style w:type="paragraph" w:styleId="StandardWeb">
    <w:name w:val="Normal (Web)"/>
    <w:basedOn w:val="Standard"/>
    <w:uiPriority w:val="99"/>
    <w:unhideWhenUsed/>
    <w:rsid w:val="007F5BD6"/>
    <w:pPr>
      <w:spacing w:before="100" w:beforeAutospacing="1" w:after="100" w:afterAutospacing="1" w:line="240" w:lineRule="auto"/>
    </w:pPr>
    <w:rPr>
      <w:rFonts w:ascii="Times New Roman" w:eastAsia="Times New Roman" w:hAnsi="Times New Roman" w:cs="Times New Roman"/>
      <w:sz w:val="24"/>
    </w:rPr>
  </w:style>
  <w:style w:type="character" w:styleId="Hervorhebung">
    <w:name w:val="Emphasis"/>
    <w:basedOn w:val="Absatz-Standardschriftart"/>
    <w:uiPriority w:val="20"/>
    <w:qFormat/>
    <w:rsid w:val="007F5BD6"/>
    <w:rPr>
      <w:i/>
      <w:iCs/>
    </w:rPr>
  </w:style>
  <w:style w:type="character" w:customStyle="1" w:styleId="d2edcug0">
    <w:name w:val="d2edcug0"/>
    <w:basedOn w:val="Absatz-Standardschriftart"/>
    <w:rsid w:val="00FE7818"/>
  </w:style>
  <w:style w:type="paragraph" w:styleId="NurText">
    <w:name w:val="Plain Text"/>
    <w:basedOn w:val="Standard"/>
    <w:link w:val="NurTextZchn"/>
    <w:uiPriority w:val="99"/>
    <w:semiHidden/>
    <w:unhideWhenUsed/>
    <w:rsid w:val="00447843"/>
    <w:pPr>
      <w:spacing w:line="240" w:lineRule="auto"/>
    </w:pPr>
    <w:rPr>
      <w:rFonts w:ascii="Calibri" w:eastAsiaTheme="minorHAnsi" w:hAnsi="Calibri" w:cs="Calibri"/>
      <w:sz w:val="22"/>
      <w:szCs w:val="22"/>
      <w:lang w:eastAsia="en-US"/>
    </w:rPr>
  </w:style>
  <w:style w:type="character" w:customStyle="1" w:styleId="NurTextZchn">
    <w:name w:val="Nur Text Zchn"/>
    <w:basedOn w:val="Absatz-Standardschriftart"/>
    <w:link w:val="NurText"/>
    <w:uiPriority w:val="99"/>
    <w:semiHidden/>
    <w:rsid w:val="00447843"/>
    <w:rPr>
      <w:rFonts w:ascii="Calibri" w:hAnsi="Calibri" w:cs="Calibri"/>
    </w:rPr>
  </w:style>
  <w:style w:type="character" w:customStyle="1" w:styleId="berschrift3Zchn">
    <w:name w:val="Überschrift 3 Zchn"/>
    <w:basedOn w:val="Absatz-Standardschriftart"/>
    <w:link w:val="berschrift3"/>
    <w:uiPriority w:val="9"/>
    <w:rsid w:val="00447843"/>
    <w:rPr>
      <w:rFonts w:ascii="Times New Roman" w:eastAsia="Times New Roman" w:hAnsi="Times New Roman" w:cs="Times New Roman"/>
      <w:b/>
      <w:bCs/>
      <w:sz w:val="27"/>
      <w:szCs w:val="27"/>
      <w:lang w:eastAsia="de-DE"/>
    </w:rPr>
  </w:style>
  <w:style w:type="paragraph" w:customStyle="1" w:styleId="Default">
    <w:name w:val="Default"/>
    <w:rsid w:val="003A49E9"/>
    <w:pPr>
      <w:autoSpaceDE w:val="0"/>
      <w:autoSpaceDN w:val="0"/>
      <w:adjustRightInd w:val="0"/>
      <w:spacing w:after="0" w:line="240" w:lineRule="auto"/>
    </w:pPr>
    <w:rPr>
      <w:rFonts w:ascii="Calibri Light" w:eastAsia="Calibri" w:hAnsi="Calibri Light" w:cs="Calibri Light"/>
      <w:color w:val="000000"/>
      <w:sz w:val="24"/>
      <w:szCs w:val="24"/>
      <w:lang w:eastAsia="de-DE"/>
    </w:rPr>
  </w:style>
  <w:style w:type="paragraph" w:styleId="berarbeitung">
    <w:name w:val="Revision"/>
    <w:hidden/>
    <w:uiPriority w:val="99"/>
    <w:semiHidden/>
    <w:rsid w:val="00E84A64"/>
    <w:pPr>
      <w:spacing w:after="0" w:line="240" w:lineRule="auto"/>
    </w:pPr>
    <w:rPr>
      <w:rFonts w:ascii="Excelsior LT Std" w:eastAsiaTheme="minorEastAsia" w:hAnsi="Excelsior LT Std"/>
      <w:sz w:val="20"/>
      <w:szCs w:val="24"/>
      <w:lang w:eastAsia="de-DE"/>
    </w:rPr>
  </w:style>
  <w:style w:type="character" w:styleId="Kommentarzeichen">
    <w:name w:val="annotation reference"/>
    <w:basedOn w:val="Absatz-Standardschriftart"/>
    <w:uiPriority w:val="99"/>
    <w:semiHidden/>
    <w:unhideWhenUsed/>
    <w:rsid w:val="002A4E51"/>
    <w:rPr>
      <w:sz w:val="16"/>
      <w:szCs w:val="16"/>
    </w:rPr>
  </w:style>
  <w:style w:type="paragraph" w:styleId="Kommentartext">
    <w:name w:val="annotation text"/>
    <w:basedOn w:val="Standard"/>
    <w:link w:val="KommentartextZchn"/>
    <w:uiPriority w:val="99"/>
    <w:unhideWhenUsed/>
    <w:rsid w:val="002A4E51"/>
    <w:pPr>
      <w:spacing w:line="240" w:lineRule="auto"/>
    </w:pPr>
    <w:rPr>
      <w:szCs w:val="20"/>
    </w:rPr>
  </w:style>
  <w:style w:type="character" w:customStyle="1" w:styleId="KommentartextZchn">
    <w:name w:val="Kommentartext Zchn"/>
    <w:basedOn w:val="Absatz-Standardschriftart"/>
    <w:link w:val="Kommentartext"/>
    <w:uiPriority w:val="99"/>
    <w:rsid w:val="002A4E51"/>
    <w:rPr>
      <w:rFonts w:ascii="Excelsior LT Std" w:eastAsiaTheme="minorEastAsia" w:hAnsi="Excelsior LT Std"/>
      <w:sz w:val="20"/>
      <w:szCs w:val="20"/>
      <w:lang w:eastAsia="de-DE"/>
    </w:rPr>
  </w:style>
  <w:style w:type="paragraph" w:styleId="Kommentarthema">
    <w:name w:val="annotation subject"/>
    <w:basedOn w:val="Kommentartext"/>
    <w:next w:val="Kommentartext"/>
    <w:link w:val="KommentarthemaZchn"/>
    <w:uiPriority w:val="99"/>
    <w:semiHidden/>
    <w:unhideWhenUsed/>
    <w:rsid w:val="002A4E51"/>
    <w:rPr>
      <w:b/>
      <w:bCs/>
    </w:rPr>
  </w:style>
  <w:style w:type="character" w:customStyle="1" w:styleId="KommentarthemaZchn">
    <w:name w:val="Kommentarthema Zchn"/>
    <w:basedOn w:val="KommentartextZchn"/>
    <w:link w:val="Kommentarthema"/>
    <w:uiPriority w:val="99"/>
    <w:semiHidden/>
    <w:rsid w:val="002A4E51"/>
    <w:rPr>
      <w:rFonts w:ascii="Excelsior LT Std" w:eastAsiaTheme="minorEastAsia" w:hAnsi="Excelsior LT Std"/>
      <w:b/>
      <w:bCs/>
      <w:sz w:val="20"/>
      <w:szCs w:val="20"/>
      <w:lang w:eastAsia="de-DE"/>
    </w:rPr>
  </w:style>
  <w:style w:type="character" w:customStyle="1" w:styleId="UnresolvedMention">
    <w:name w:val="Unresolved Mention"/>
    <w:basedOn w:val="Absatz-Standardschriftart"/>
    <w:uiPriority w:val="99"/>
    <w:semiHidden/>
    <w:unhideWhenUsed/>
    <w:rsid w:val="00DF4D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194861">
      <w:bodyDiv w:val="1"/>
      <w:marLeft w:val="0"/>
      <w:marRight w:val="0"/>
      <w:marTop w:val="0"/>
      <w:marBottom w:val="0"/>
      <w:divBdr>
        <w:top w:val="none" w:sz="0" w:space="0" w:color="auto"/>
        <w:left w:val="none" w:sz="0" w:space="0" w:color="auto"/>
        <w:bottom w:val="none" w:sz="0" w:space="0" w:color="auto"/>
        <w:right w:val="none" w:sz="0" w:space="0" w:color="auto"/>
      </w:divBdr>
    </w:div>
    <w:div w:id="681393553">
      <w:bodyDiv w:val="1"/>
      <w:marLeft w:val="0"/>
      <w:marRight w:val="0"/>
      <w:marTop w:val="0"/>
      <w:marBottom w:val="0"/>
      <w:divBdr>
        <w:top w:val="none" w:sz="0" w:space="0" w:color="auto"/>
        <w:left w:val="none" w:sz="0" w:space="0" w:color="auto"/>
        <w:bottom w:val="none" w:sz="0" w:space="0" w:color="auto"/>
        <w:right w:val="none" w:sz="0" w:space="0" w:color="auto"/>
      </w:divBdr>
    </w:div>
    <w:div w:id="906302687">
      <w:bodyDiv w:val="1"/>
      <w:marLeft w:val="0"/>
      <w:marRight w:val="0"/>
      <w:marTop w:val="0"/>
      <w:marBottom w:val="0"/>
      <w:divBdr>
        <w:top w:val="none" w:sz="0" w:space="0" w:color="auto"/>
        <w:left w:val="none" w:sz="0" w:space="0" w:color="auto"/>
        <w:bottom w:val="none" w:sz="0" w:space="0" w:color="auto"/>
        <w:right w:val="none" w:sz="0" w:space="0" w:color="auto"/>
      </w:divBdr>
    </w:div>
    <w:div w:id="1153912405">
      <w:bodyDiv w:val="1"/>
      <w:marLeft w:val="0"/>
      <w:marRight w:val="0"/>
      <w:marTop w:val="0"/>
      <w:marBottom w:val="0"/>
      <w:divBdr>
        <w:top w:val="none" w:sz="0" w:space="0" w:color="auto"/>
        <w:left w:val="none" w:sz="0" w:space="0" w:color="auto"/>
        <w:bottom w:val="none" w:sz="0" w:space="0" w:color="auto"/>
        <w:right w:val="none" w:sz="0" w:space="0" w:color="auto"/>
      </w:divBdr>
    </w:div>
    <w:div w:id="1755663538">
      <w:bodyDiv w:val="1"/>
      <w:marLeft w:val="0"/>
      <w:marRight w:val="0"/>
      <w:marTop w:val="0"/>
      <w:marBottom w:val="0"/>
      <w:divBdr>
        <w:top w:val="none" w:sz="0" w:space="0" w:color="auto"/>
        <w:left w:val="none" w:sz="0" w:space="0" w:color="auto"/>
        <w:bottom w:val="none" w:sz="0" w:space="0" w:color="auto"/>
        <w:right w:val="none" w:sz="0" w:space="0" w:color="auto"/>
      </w:divBdr>
    </w:div>
    <w:div w:id="204521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grimmwelt.de" TargetMode="External"/><Relationship Id="rId2" Type="http://schemas.openxmlformats.org/officeDocument/2006/relationships/settings" Target="settings.xml"/><Relationship Id="rId16" Type="http://schemas.microsoft.com/office/2018/08/relationships/commentsExtensible" Target="commentsExtensible.xml"/><Relationship Id="rId1" Type="http://schemas.openxmlformats.org/officeDocument/2006/relationships/styles" Target="styles.xml"/><Relationship Id="rId6" Type="http://schemas.openxmlformats.org/officeDocument/2006/relationships/hyperlink" Target="mailto:katja.blum@grimmwelt.de" TargetMode="External"/><Relationship Id="rId5" Type="http://schemas.openxmlformats.org/officeDocument/2006/relationships/endnotes" Target="end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770</Words>
  <Characters>4854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Grimmwelt</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Greipel</dc:creator>
  <cp:keywords/>
  <dc:description/>
  <cp:lastModifiedBy>Katja Blum</cp:lastModifiedBy>
  <cp:revision>16</cp:revision>
  <cp:lastPrinted>2023-05-17T11:46:00Z</cp:lastPrinted>
  <dcterms:created xsi:type="dcterms:W3CDTF">2022-11-07T09:06:00Z</dcterms:created>
  <dcterms:modified xsi:type="dcterms:W3CDTF">2023-05-17T12:29:00Z</dcterms:modified>
</cp:coreProperties>
</file>